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A8FA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GHSA Policy Manual – Master Table of Contents</w:t>
      </w:r>
    </w:p>
    <w:p w14:paraId="197768D9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1</w:t>
      </w:r>
    </w:p>
    <w:p w14:paraId="14FE0136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Introduction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2"/>
        <w:gridCol w:w="654"/>
      </w:tblGrid>
      <w:tr w:rsidR="00FC7BCB" w14:paraId="4C11B7A7" w14:textId="77777777">
        <w:trPr>
          <w:jc w:val="center"/>
        </w:trPr>
        <w:tc>
          <w:tcPr>
            <w:tcW w:w="8202" w:type="dxa"/>
          </w:tcPr>
          <w:p w14:paraId="6F8126D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Introduction</w:t>
            </w:r>
          </w:p>
        </w:tc>
        <w:tc>
          <w:tcPr>
            <w:tcW w:w="654" w:type="dxa"/>
          </w:tcPr>
          <w:p w14:paraId="48BB149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</w:tr>
      <w:tr w:rsidR="00FC7BCB" w14:paraId="7E319203" w14:textId="77777777">
        <w:trPr>
          <w:jc w:val="center"/>
        </w:trPr>
        <w:tc>
          <w:tcPr>
            <w:tcW w:w="8202" w:type="dxa"/>
          </w:tcPr>
          <w:p w14:paraId="5EBF507E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Background and Purpose</w:t>
            </w:r>
          </w:p>
        </w:tc>
        <w:tc>
          <w:tcPr>
            <w:tcW w:w="654" w:type="dxa"/>
          </w:tcPr>
          <w:p w14:paraId="6C7FCEE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</w:tr>
      <w:tr w:rsidR="00FC7BCB" w14:paraId="19EA6CC4" w14:textId="77777777">
        <w:trPr>
          <w:jc w:val="center"/>
        </w:trPr>
        <w:tc>
          <w:tcPr>
            <w:tcW w:w="8202" w:type="dxa"/>
          </w:tcPr>
          <w:p w14:paraId="4EBB877B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Updating Manual</w:t>
            </w:r>
          </w:p>
        </w:tc>
        <w:tc>
          <w:tcPr>
            <w:tcW w:w="654" w:type="dxa"/>
          </w:tcPr>
          <w:p w14:paraId="0B49666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1-3</w:t>
            </w:r>
          </w:p>
        </w:tc>
      </w:tr>
      <w:tr w:rsidR="00FC7BCB" w14:paraId="21E06A16" w14:textId="77777777">
        <w:trPr>
          <w:jc w:val="center"/>
        </w:trPr>
        <w:tc>
          <w:tcPr>
            <w:tcW w:w="8202" w:type="dxa"/>
          </w:tcPr>
          <w:p w14:paraId="515B4B88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Reference to State Department Policies and Procedures</w:t>
            </w:r>
          </w:p>
        </w:tc>
        <w:tc>
          <w:tcPr>
            <w:tcW w:w="654" w:type="dxa"/>
          </w:tcPr>
          <w:p w14:paraId="366D8051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1-4</w:t>
            </w:r>
          </w:p>
        </w:tc>
      </w:tr>
      <w:tr w:rsidR="00FC7BCB" w14:paraId="04289A06" w14:textId="77777777">
        <w:trPr>
          <w:jc w:val="center"/>
        </w:trPr>
        <w:tc>
          <w:tcPr>
            <w:tcW w:w="8202" w:type="dxa"/>
          </w:tcPr>
          <w:p w14:paraId="39528C7C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Federal Laws and Regulations</w:t>
            </w:r>
          </w:p>
        </w:tc>
        <w:tc>
          <w:tcPr>
            <w:tcW w:w="654" w:type="dxa"/>
          </w:tcPr>
          <w:p w14:paraId="2EE4374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101A5C59" w14:textId="77777777">
        <w:trPr>
          <w:jc w:val="center"/>
        </w:trPr>
        <w:tc>
          <w:tcPr>
            <w:tcW w:w="8202" w:type="dxa"/>
          </w:tcPr>
          <w:p w14:paraId="24A990C1" w14:textId="77777777" w:rsidR="00FC7BCB" w:rsidRPr="00E63D17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Highway Safety Act of 1966</w:t>
            </w:r>
          </w:p>
        </w:tc>
        <w:tc>
          <w:tcPr>
            <w:tcW w:w="654" w:type="dxa"/>
          </w:tcPr>
          <w:p w14:paraId="1822F4E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203B652D" w14:textId="77777777">
        <w:trPr>
          <w:jc w:val="center"/>
        </w:trPr>
        <w:tc>
          <w:tcPr>
            <w:tcW w:w="8202" w:type="dxa"/>
          </w:tcPr>
          <w:p w14:paraId="5E5583AB" w14:textId="77777777" w:rsidR="00FC7BCB" w:rsidRDefault="00FC7BCB" w:rsidP="00090A16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90A16" w:rsidRPr="00565AD5">
              <w:rPr>
                <w:rFonts w:ascii="Tahoma" w:hAnsi="Tahoma" w:cs="Tahoma"/>
                <w:sz w:val="20"/>
                <w:szCs w:val="20"/>
              </w:rPr>
              <w:t>OMB Uniform Guidance</w:t>
            </w:r>
            <w:r w:rsidR="00722505" w:rsidRPr="00565AD5">
              <w:rPr>
                <w:rFonts w:ascii="Tahoma" w:hAnsi="Tahoma" w:cs="Tahoma"/>
                <w:sz w:val="20"/>
                <w:szCs w:val="20"/>
              </w:rPr>
              <w:t xml:space="preserve"> FY 2016 Grants</w:t>
            </w:r>
          </w:p>
        </w:tc>
        <w:tc>
          <w:tcPr>
            <w:tcW w:w="654" w:type="dxa"/>
          </w:tcPr>
          <w:p w14:paraId="11A91FF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68966355" w14:textId="77777777">
        <w:trPr>
          <w:jc w:val="center"/>
        </w:trPr>
        <w:tc>
          <w:tcPr>
            <w:tcW w:w="8202" w:type="dxa"/>
          </w:tcPr>
          <w:p w14:paraId="21A53628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Lobbying Restrictions</w:t>
            </w:r>
          </w:p>
        </w:tc>
        <w:tc>
          <w:tcPr>
            <w:tcW w:w="654" w:type="dxa"/>
          </w:tcPr>
          <w:p w14:paraId="5A1B68F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7E499447" w14:textId="77777777">
        <w:trPr>
          <w:jc w:val="center"/>
        </w:trPr>
        <w:tc>
          <w:tcPr>
            <w:tcW w:w="8202" w:type="dxa"/>
          </w:tcPr>
          <w:p w14:paraId="6C6D9608" w14:textId="77777777" w:rsidR="00FC7BCB" w:rsidRPr="00365830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Internal Management Controls</w:t>
            </w:r>
          </w:p>
        </w:tc>
        <w:tc>
          <w:tcPr>
            <w:tcW w:w="654" w:type="dxa"/>
          </w:tcPr>
          <w:p w14:paraId="4321AF29" w14:textId="77777777" w:rsidR="00FC7BCB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258E9B2B" w14:textId="77777777">
        <w:trPr>
          <w:jc w:val="center"/>
        </w:trPr>
        <w:tc>
          <w:tcPr>
            <w:tcW w:w="8202" w:type="dxa"/>
          </w:tcPr>
          <w:p w14:paraId="67CA6692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iv. Internal Management </w:t>
            </w:r>
          </w:p>
        </w:tc>
        <w:tc>
          <w:tcPr>
            <w:tcW w:w="654" w:type="dxa"/>
          </w:tcPr>
          <w:p w14:paraId="5ACDD5C4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26D888DC" w14:textId="77777777">
        <w:trPr>
          <w:jc w:val="center"/>
        </w:trPr>
        <w:tc>
          <w:tcPr>
            <w:tcW w:w="8202" w:type="dxa"/>
          </w:tcPr>
          <w:p w14:paraId="6AE387BA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Pr="00565AD5">
              <w:rPr>
                <w:rFonts w:ascii="Tahoma" w:hAnsi="Tahoma" w:cs="Tahoma"/>
                <w:sz w:val="20"/>
                <w:szCs w:val="20"/>
              </w:rPr>
              <w:t>Other Applicable Office of Management and Budget Circulars</w:t>
            </w:r>
          </w:p>
        </w:tc>
        <w:tc>
          <w:tcPr>
            <w:tcW w:w="654" w:type="dxa"/>
          </w:tcPr>
          <w:p w14:paraId="35DAD2D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35D745A3" w14:textId="77777777">
        <w:trPr>
          <w:jc w:val="center"/>
        </w:trPr>
        <w:tc>
          <w:tcPr>
            <w:tcW w:w="8202" w:type="dxa"/>
          </w:tcPr>
          <w:p w14:paraId="5C071D36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vi. </w:t>
            </w:r>
            <w:r w:rsidRPr="00090A16">
              <w:rPr>
                <w:rFonts w:ascii="Tahoma" w:hAnsi="Tahoma" w:cs="Tahoma"/>
                <w:sz w:val="20"/>
                <w:szCs w:val="20"/>
              </w:rPr>
              <w:t>Documents Available on the Internet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14:paraId="17F890C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63D00F2D" w14:textId="77777777">
        <w:trPr>
          <w:jc w:val="center"/>
        </w:trPr>
        <w:tc>
          <w:tcPr>
            <w:tcW w:w="8202" w:type="dxa"/>
          </w:tcPr>
          <w:p w14:paraId="1E975728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 State Laws and Regulations</w:t>
            </w:r>
          </w:p>
        </w:tc>
        <w:tc>
          <w:tcPr>
            <w:tcW w:w="654" w:type="dxa"/>
          </w:tcPr>
          <w:p w14:paraId="2EF7645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1-7</w:t>
            </w:r>
          </w:p>
        </w:tc>
      </w:tr>
    </w:tbl>
    <w:p w14:paraId="3FE32171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0786BBB4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II</w:t>
      </w:r>
    </w:p>
    <w:p w14:paraId="56DB9F16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Planning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22"/>
        <w:gridCol w:w="734"/>
      </w:tblGrid>
      <w:tr w:rsidR="00FC7BCB" w14:paraId="08082FA9" w14:textId="77777777">
        <w:trPr>
          <w:jc w:val="center"/>
        </w:trPr>
        <w:tc>
          <w:tcPr>
            <w:tcW w:w="8122" w:type="dxa"/>
          </w:tcPr>
          <w:p w14:paraId="4272FFC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Planning</w:t>
            </w:r>
          </w:p>
        </w:tc>
        <w:tc>
          <w:tcPr>
            <w:tcW w:w="734" w:type="dxa"/>
          </w:tcPr>
          <w:p w14:paraId="50CA9D7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</w:tr>
      <w:tr w:rsidR="00FC7BCB" w14:paraId="24BBE792" w14:textId="77777777">
        <w:trPr>
          <w:jc w:val="center"/>
        </w:trPr>
        <w:tc>
          <w:tcPr>
            <w:tcW w:w="8122" w:type="dxa"/>
          </w:tcPr>
          <w:p w14:paraId="3D190DCF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Overview and Eligible Program Uses</w:t>
            </w:r>
          </w:p>
        </w:tc>
        <w:tc>
          <w:tcPr>
            <w:tcW w:w="734" w:type="dxa"/>
          </w:tcPr>
          <w:p w14:paraId="0533868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</w:tr>
      <w:tr w:rsidR="00FC7BCB" w14:paraId="08DA9885" w14:textId="77777777">
        <w:trPr>
          <w:jc w:val="center"/>
        </w:trPr>
        <w:tc>
          <w:tcPr>
            <w:tcW w:w="8122" w:type="dxa"/>
          </w:tcPr>
          <w:p w14:paraId="57AF844F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Highway Safety Performance Plan Development Process and Calendar</w:t>
            </w:r>
          </w:p>
        </w:tc>
        <w:tc>
          <w:tcPr>
            <w:tcW w:w="734" w:type="dxa"/>
          </w:tcPr>
          <w:p w14:paraId="0373B45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2-5</w:t>
            </w:r>
          </w:p>
        </w:tc>
      </w:tr>
      <w:tr w:rsidR="00FC7BCB" w14:paraId="35C2AC39" w14:textId="77777777">
        <w:trPr>
          <w:jc w:val="center"/>
        </w:trPr>
        <w:tc>
          <w:tcPr>
            <w:tcW w:w="8122" w:type="dxa"/>
          </w:tcPr>
          <w:p w14:paraId="4519E628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NHTSA Review, Approval Procedures and Appeal Procedures</w:t>
            </w:r>
          </w:p>
        </w:tc>
        <w:tc>
          <w:tcPr>
            <w:tcW w:w="734" w:type="dxa"/>
          </w:tcPr>
          <w:p w14:paraId="0D9F5D1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2-5</w:t>
            </w:r>
          </w:p>
        </w:tc>
      </w:tr>
      <w:tr w:rsidR="00FC7BCB" w14:paraId="0F1EC981" w14:textId="77777777">
        <w:trPr>
          <w:jc w:val="center"/>
        </w:trPr>
        <w:tc>
          <w:tcPr>
            <w:tcW w:w="8122" w:type="dxa"/>
          </w:tcPr>
          <w:p w14:paraId="0855C606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HSP Development Process Calendar</w:t>
            </w:r>
          </w:p>
        </w:tc>
        <w:tc>
          <w:tcPr>
            <w:tcW w:w="734" w:type="dxa"/>
          </w:tcPr>
          <w:p w14:paraId="5D9A9A5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2-6</w:t>
            </w:r>
          </w:p>
        </w:tc>
      </w:tr>
      <w:tr w:rsidR="00FC7BCB" w14:paraId="338321BC" w14:textId="77777777">
        <w:trPr>
          <w:jc w:val="center"/>
        </w:trPr>
        <w:tc>
          <w:tcPr>
            <w:tcW w:w="8122" w:type="dxa"/>
          </w:tcPr>
          <w:p w14:paraId="2B25168F" w14:textId="77777777" w:rsidR="00FC7BCB" w:rsidRPr="00443A3F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1. HSP Development Process Calendar</w:t>
            </w:r>
          </w:p>
        </w:tc>
        <w:tc>
          <w:tcPr>
            <w:tcW w:w="734" w:type="dxa"/>
          </w:tcPr>
          <w:p w14:paraId="48DF245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2-6</w:t>
            </w:r>
          </w:p>
        </w:tc>
      </w:tr>
      <w:tr w:rsidR="00FC7BCB" w14:paraId="75B95809" w14:textId="77777777">
        <w:trPr>
          <w:jc w:val="center"/>
        </w:trPr>
        <w:tc>
          <w:tcPr>
            <w:tcW w:w="8122" w:type="dxa"/>
          </w:tcPr>
          <w:p w14:paraId="48B1FF3D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C. Coordination with the State Strategic Highway Safety Plan</w:t>
            </w:r>
          </w:p>
        </w:tc>
        <w:tc>
          <w:tcPr>
            <w:tcW w:w="734" w:type="dxa"/>
          </w:tcPr>
          <w:p w14:paraId="6F99AE1C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2-7</w:t>
            </w:r>
          </w:p>
        </w:tc>
      </w:tr>
      <w:tr w:rsidR="00FC7BCB" w14:paraId="22C44309" w14:textId="77777777">
        <w:trPr>
          <w:jc w:val="center"/>
        </w:trPr>
        <w:tc>
          <w:tcPr>
            <w:tcW w:w="8122" w:type="dxa"/>
          </w:tcPr>
          <w:p w14:paraId="627358D0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D. Governors Highway Safety Association HSP Guidance</w:t>
            </w:r>
          </w:p>
        </w:tc>
        <w:tc>
          <w:tcPr>
            <w:tcW w:w="734" w:type="dxa"/>
          </w:tcPr>
          <w:p w14:paraId="7E231407" w14:textId="77777777" w:rsidR="00FC7BCB" w:rsidRPr="00C77974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974">
              <w:rPr>
                <w:rFonts w:ascii="Tahoma" w:hAnsi="Tahoma" w:cs="Tahoma"/>
                <w:sz w:val="20"/>
                <w:szCs w:val="20"/>
              </w:rPr>
              <w:t>2-8</w:t>
            </w:r>
          </w:p>
        </w:tc>
      </w:tr>
      <w:tr w:rsidR="00FC7BCB" w14:paraId="08F7B23A" w14:textId="77777777">
        <w:trPr>
          <w:jc w:val="center"/>
        </w:trPr>
        <w:tc>
          <w:tcPr>
            <w:tcW w:w="8122" w:type="dxa"/>
          </w:tcPr>
          <w:p w14:paraId="5E4C78B9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E. Identification of State and Local Problems (Data Analysis Procedure)</w:t>
            </w:r>
          </w:p>
        </w:tc>
        <w:tc>
          <w:tcPr>
            <w:tcW w:w="734" w:type="dxa"/>
          </w:tcPr>
          <w:p w14:paraId="36C043D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2-9</w:t>
            </w:r>
          </w:p>
        </w:tc>
      </w:tr>
      <w:tr w:rsidR="00FC7BCB" w14:paraId="3DFFBEA2" w14:textId="77777777">
        <w:trPr>
          <w:jc w:val="center"/>
        </w:trPr>
        <w:tc>
          <w:tcPr>
            <w:tcW w:w="8122" w:type="dxa"/>
          </w:tcPr>
          <w:p w14:paraId="217D1F1B" w14:textId="77777777" w:rsidR="00FC7BCB" w:rsidRPr="00443A3F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2. Categories of Traffic Safety Data</w:t>
            </w:r>
          </w:p>
        </w:tc>
        <w:tc>
          <w:tcPr>
            <w:tcW w:w="734" w:type="dxa"/>
          </w:tcPr>
          <w:p w14:paraId="581F25F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2-9</w:t>
            </w:r>
          </w:p>
        </w:tc>
      </w:tr>
      <w:tr w:rsidR="00FC7BCB" w14:paraId="2440FEF0" w14:textId="77777777">
        <w:trPr>
          <w:jc w:val="center"/>
        </w:trPr>
        <w:tc>
          <w:tcPr>
            <w:tcW w:w="8122" w:type="dxa"/>
          </w:tcPr>
          <w:p w14:paraId="17412126" w14:textId="77777777" w:rsidR="00FC7BCB" w:rsidRPr="00443A3F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3. Questions to Help with Data Analysis and Problem Identification</w:t>
            </w:r>
          </w:p>
        </w:tc>
        <w:tc>
          <w:tcPr>
            <w:tcW w:w="734" w:type="dxa"/>
          </w:tcPr>
          <w:p w14:paraId="38A16F8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2-10</w:t>
            </w:r>
          </w:p>
        </w:tc>
      </w:tr>
      <w:tr w:rsidR="00FC7BCB" w14:paraId="0CD56BDF" w14:textId="77777777">
        <w:trPr>
          <w:jc w:val="center"/>
        </w:trPr>
        <w:tc>
          <w:tcPr>
            <w:tcW w:w="8122" w:type="dxa"/>
          </w:tcPr>
          <w:p w14:paraId="6C81160D" w14:textId="77777777" w:rsidR="00FC7BCB" w:rsidRPr="00443A3F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4. Information that May Be Applied to Problem Analysis</w:t>
            </w:r>
          </w:p>
        </w:tc>
        <w:tc>
          <w:tcPr>
            <w:tcW w:w="734" w:type="dxa"/>
          </w:tcPr>
          <w:p w14:paraId="2F37DAE6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2-10</w:t>
            </w:r>
          </w:p>
        </w:tc>
      </w:tr>
      <w:tr w:rsidR="00FC7BCB" w14:paraId="61A454FA" w14:textId="77777777">
        <w:trPr>
          <w:jc w:val="center"/>
        </w:trPr>
        <w:tc>
          <w:tcPr>
            <w:tcW w:w="8122" w:type="dxa"/>
          </w:tcPr>
          <w:p w14:paraId="7297F3F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F. Key Program Areas, Targets and Strategies</w:t>
            </w:r>
          </w:p>
        </w:tc>
        <w:tc>
          <w:tcPr>
            <w:tcW w:w="734" w:type="dxa"/>
          </w:tcPr>
          <w:p w14:paraId="4A77668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32C08CE3" w14:textId="77777777">
        <w:trPr>
          <w:jc w:val="center"/>
        </w:trPr>
        <w:tc>
          <w:tcPr>
            <w:tcW w:w="8122" w:type="dxa"/>
          </w:tcPr>
          <w:p w14:paraId="785CED28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Description of Target Setting Processes</w:t>
            </w:r>
          </w:p>
        </w:tc>
        <w:tc>
          <w:tcPr>
            <w:tcW w:w="734" w:type="dxa"/>
          </w:tcPr>
          <w:p w14:paraId="20031EC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6942B811" w14:textId="77777777">
        <w:trPr>
          <w:jc w:val="center"/>
        </w:trPr>
        <w:tc>
          <w:tcPr>
            <w:tcW w:w="8122" w:type="dxa"/>
          </w:tcPr>
          <w:p w14:paraId="1FE9BD14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Performance Targets</w:t>
            </w:r>
          </w:p>
        </w:tc>
        <w:tc>
          <w:tcPr>
            <w:tcW w:w="734" w:type="dxa"/>
          </w:tcPr>
          <w:p w14:paraId="65076F3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735A62C0" w14:textId="77777777">
        <w:trPr>
          <w:jc w:val="center"/>
        </w:trPr>
        <w:tc>
          <w:tcPr>
            <w:tcW w:w="8122" w:type="dxa"/>
          </w:tcPr>
          <w:p w14:paraId="3F9C66A0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Evidence-Based Countermeasure Strategies</w:t>
            </w:r>
          </w:p>
        </w:tc>
        <w:tc>
          <w:tcPr>
            <w:tcW w:w="734" w:type="dxa"/>
          </w:tcPr>
          <w:p w14:paraId="6E19EB0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2-12</w:t>
            </w:r>
          </w:p>
        </w:tc>
      </w:tr>
      <w:tr w:rsidR="00FC7BCB" w14:paraId="600F3FD5" w14:textId="77777777">
        <w:trPr>
          <w:jc w:val="center"/>
        </w:trPr>
        <w:tc>
          <w:tcPr>
            <w:tcW w:w="8122" w:type="dxa"/>
          </w:tcPr>
          <w:p w14:paraId="6D8B5FA6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lastRenderedPageBreak/>
              <w:t>iv. Evidence-Based Traffic Safety Enforcement Program</w:t>
            </w:r>
          </w:p>
        </w:tc>
        <w:tc>
          <w:tcPr>
            <w:tcW w:w="734" w:type="dxa"/>
          </w:tcPr>
          <w:p w14:paraId="16E165E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FC7BCB" w14:paraId="360715D8" w14:textId="77777777">
        <w:trPr>
          <w:jc w:val="center"/>
        </w:trPr>
        <w:tc>
          <w:tcPr>
            <w:tcW w:w="8122" w:type="dxa"/>
          </w:tcPr>
          <w:p w14:paraId="4410C451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v. National Mobilizations</w:t>
            </w:r>
          </w:p>
        </w:tc>
        <w:tc>
          <w:tcPr>
            <w:tcW w:w="734" w:type="dxa"/>
          </w:tcPr>
          <w:p w14:paraId="52482D8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A021B9" w14:paraId="0237C521" w14:textId="77777777">
        <w:trPr>
          <w:jc w:val="center"/>
        </w:trPr>
        <w:tc>
          <w:tcPr>
            <w:tcW w:w="8122" w:type="dxa"/>
          </w:tcPr>
          <w:p w14:paraId="195D4661" w14:textId="16CB2D47" w:rsidR="00A021B9" w:rsidRPr="00E63D17" w:rsidRDefault="00A021B9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vi. Submission of Project Agreement Information</w:t>
            </w:r>
          </w:p>
        </w:tc>
        <w:tc>
          <w:tcPr>
            <w:tcW w:w="734" w:type="dxa"/>
          </w:tcPr>
          <w:p w14:paraId="2A61BA60" w14:textId="67C2F367" w:rsidR="00A021B9" w:rsidRDefault="00A021B9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FC7BCB" w14:paraId="382CD2C4" w14:textId="77777777">
        <w:trPr>
          <w:jc w:val="center"/>
        </w:trPr>
        <w:tc>
          <w:tcPr>
            <w:tcW w:w="8122" w:type="dxa"/>
          </w:tcPr>
          <w:p w14:paraId="48DDC0BB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G. Performance Measures</w:t>
            </w:r>
          </w:p>
        </w:tc>
        <w:tc>
          <w:tcPr>
            <w:tcW w:w="734" w:type="dxa"/>
          </w:tcPr>
          <w:p w14:paraId="7E37A7C9" w14:textId="5CA4C360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FC7BCB" w14:paraId="2C46D7B9" w14:textId="77777777">
        <w:trPr>
          <w:jc w:val="center"/>
        </w:trPr>
        <w:tc>
          <w:tcPr>
            <w:tcW w:w="8122" w:type="dxa"/>
          </w:tcPr>
          <w:p w14:paraId="2A9E6FB6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H. Section 405 Application Information</w:t>
            </w:r>
            <w:r w:rsidR="004126F7" w:rsidRPr="00E63D17">
              <w:rPr>
                <w:rFonts w:ascii="Tahoma" w:hAnsi="Tahoma" w:cs="Tahoma"/>
                <w:sz w:val="20"/>
                <w:szCs w:val="20"/>
              </w:rPr>
              <w:t xml:space="preserve"> and Section 1906</w:t>
            </w:r>
          </w:p>
        </w:tc>
        <w:tc>
          <w:tcPr>
            <w:tcW w:w="734" w:type="dxa"/>
          </w:tcPr>
          <w:p w14:paraId="1B307009" w14:textId="6048A29F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FC7BCB" w14:paraId="1FC1EC54" w14:textId="77777777">
        <w:trPr>
          <w:jc w:val="center"/>
        </w:trPr>
        <w:tc>
          <w:tcPr>
            <w:tcW w:w="8122" w:type="dxa"/>
          </w:tcPr>
          <w:p w14:paraId="34CE8E81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Maintenance of Effort</w:t>
            </w:r>
          </w:p>
        </w:tc>
        <w:tc>
          <w:tcPr>
            <w:tcW w:w="734" w:type="dxa"/>
          </w:tcPr>
          <w:p w14:paraId="733DAA79" w14:textId="01893C51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FC7BCB" w14:paraId="507FDEA7" w14:textId="77777777">
        <w:trPr>
          <w:jc w:val="center"/>
        </w:trPr>
        <w:tc>
          <w:tcPr>
            <w:tcW w:w="8122" w:type="dxa"/>
          </w:tcPr>
          <w:p w14:paraId="6D941C78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Planning and Administration (P&amp;A) Costs</w:t>
            </w:r>
          </w:p>
        </w:tc>
        <w:tc>
          <w:tcPr>
            <w:tcW w:w="734" w:type="dxa"/>
          </w:tcPr>
          <w:p w14:paraId="66150C25" w14:textId="6DBA6171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FC7BCB" w14:paraId="72DF117D" w14:textId="77777777">
        <w:trPr>
          <w:jc w:val="center"/>
        </w:trPr>
        <w:tc>
          <w:tcPr>
            <w:tcW w:w="8122" w:type="dxa"/>
          </w:tcPr>
          <w:p w14:paraId="548D8622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Eligible Uses of Section 405 Funds</w:t>
            </w:r>
          </w:p>
        </w:tc>
        <w:tc>
          <w:tcPr>
            <w:tcW w:w="734" w:type="dxa"/>
          </w:tcPr>
          <w:p w14:paraId="545F9B8B" w14:textId="03A1DB13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FC7BCB" w14:paraId="178884C6" w14:textId="77777777">
        <w:trPr>
          <w:jc w:val="center"/>
        </w:trPr>
        <w:tc>
          <w:tcPr>
            <w:tcW w:w="8122" w:type="dxa"/>
          </w:tcPr>
          <w:p w14:paraId="72AEDB1F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  iv. NHTSA Section 405 Award Determinations and Appeals</w:t>
            </w:r>
          </w:p>
        </w:tc>
        <w:tc>
          <w:tcPr>
            <w:tcW w:w="734" w:type="dxa"/>
          </w:tcPr>
          <w:p w14:paraId="39193810" w14:textId="3339CB48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60163" w14:paraId="15D8B6D8" w14:textId="77777777">
        <w:trPr>
          <w:jc w:val="center"/>
        </w:trPr>
        <w:tc>
          <w:tcPr>
            <w:tcW w:w="8122" w:type="dxa"/>
          </w:tcPr>
          <w:p w14:paraId="6B5A53ED" w14:textId="77777777" w:rsidR="00260163" w:rsidRPr="00E63D17" w:rsidRDefault="00260163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  v. Racial Profiling Data Collection Grants</w:t>
            </w:r>
          </w:p>
        </w:tc>
        <w:tc>
          <w:tcPr>
            <w:tcW w:w="734" w:type="dxa"/>
          </w:tcPr>
          <w:p w14:paraId="0352AD8D" w14:textId="1EC77EE1" w:rsidR="00260163" w:rsidRDefault="0026016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FC7BCB" w14:paraId="2F762922" w14:textId="77777777">
        <w:trPr>
          <w:jc w:val="center"/>
        </w:trPr>
        <w:tc>
          <w:tcPr>
            <w:tcW w:w="8122" w:type="dxa"/>
          </w:tcPr>
          <w:p w14:paraId="35EB2DE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Performance Report</w:t>
            </w:r>
          </w:p>
        </w:tc>
        <w:tc>
          <w:tcPr>
            <w:tcW w:w="734" w:type="dxa"/>
          </w:tcPr>
          <w:p w14:paraId="1A4DA315" w14:textId="7DFFBDEE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FC7BCB" w14:paraId="57E247DA" w14:textId="77777777">
        <w:trPr>
          <w:jc w:val="center"/>
        </w:trPr>
        <w:tc>
          <w:tcPr>
            <w:tcW w:w="8122" w:type="dxa"/>
          </w:tcPr>
          <w:p w14:paraId="6314C249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J. Teen Traffic Safety Program </w:t>
            </w:r>
          </w:p>
        </w:tc>
        <w:tc>
          <w:tcPr>
            <w:tcW w:w="734" w:type="dxa"/>
          </w:tcPr>
          <w:p w14:paraId="2E6E488E" w14:textId="76645F73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  <w:tr w:rsidR="00FC7BCB" w14:paraId="328A3E79" w14:textId="77777777">
        <w:trPr>
          <w:jc w:val="center"/>
        </w:trPr>
        <w:tc>
          <w:tcPr>
            <w:tcW w:w="8122" w:type="dxa"/>
          </w:tcPr>
          <w:p w14:paraId="1EEB4EF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K. Public Outreach</w:t>
            </w:r>
          </w:p>
        </w:tc>
        <w:tc>
          <w:tcPr>
            <w:tcW w:w="734" w:type="dxa"/>
          </w:tcPr>
          <w:p w14:paraId="4441FCC1" w14:textId="0676037C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FC7BCB" w14:paraId="058200BA" w14:textId="77777777">
        <w:trPr>
          <w:jc w:val="center"/>
        </w:trPr>
        <w:tc>
          <w:tcPr>
            <w:tcW w:w="8122" w:type="dxa"/>
          </w:tcPr>
          <w:p w14:paraId="7C8B70EF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L. Funding and the Program Cost Summary </w:t>
            </w:r>
          </w:p>
        </w:tc>
        <w:tc>
          <w:tcPr>
            <w:tcW w:w="734" w:type="dxa"/>
          </w:tcPr>
          <w:p w14:paraId="0C787DE2" w14:textId="53695DCA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FC7BCB" w14:paraId="03E8711F" w14:textId="77777777">
        <w:trPr>
          <w:jc w:val="center"/>
        </w:trPr>
        <w:tc>
          <w:tcPr>
            <w:tcW w:w="8122" w:type="dxa"/>
          </w:tcPr>
          <w:p w14:paraId="676286D5" w14:textId="77777777" w:rsidR="00FC7BCB" w:rsidRPr="00E63D17" w:rsidRDefault="00FC7BCB" w:rsidP="000A2A37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i. Program Cost Summary Form </w:t>
            </w:r>
          </w:p>
        </w:tc>
        <w:tc>
          <w:tcPr>
            <w:tcW w:w="734" w:type="dxa"/>
          </w:tcPr>
          <w:p w14:paraId="49DB7A1C" w14:textId="7C1DE362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FC7BCB" w14:paraId="5CA64D5D" w14:textId="77777777">
        <w:trPr>
          <w:jc w:val="center"/>
        </w:trPr>
        <w:tc>
          <w:tcPr>
            <w:tcW w:w="8122" w:type="dxa"/>
          </w:tcPr>
          <w:p w14:paraId="074869CA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. Highway Safety Improvement Program Funds</w:t>
            </w:r>
            <w:r w:rsidR="00E5229D" w:rsidRPr="00E63D17">
              <w:rPr>
                <w:rFonts w:ascii="Tahoma" w:hAnsi="Tahoma" w:cs="Tahoma"/>
                <w:sz w:val="20"/>
                <w:szCs w:val="20"/>
              </w:rPr>
              <w:t xml:space="preserve"> and Other Funding Sources</w:t>
            </w:r>
          </w:p>
        </w:tc>
        <w:tc>
          <w:tcPr>
            <w:tcW w:w="734" w:type="dxa"/>
          </w:tcPr>
          <w:p w14:paraId="000F0E5A" w14:textId="42CD2882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FC7BCB" w14:paraId="312C3677" w14:textId="77777777">
        <w:trPr>
          <w:jc w:val="center"/>
        </w:trPr>
        <w:tc>
          <w:tcPr>
            <w:tcW w:w="8122" w:type="dxa"/>
          </w:tcPr>
          <w:p w14:paraId="72F2CB3D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. Planning and Administration Costs</w:t>
            </w:r>
          </w:p>
        </w:tc>
        <w:tc>
          <w:tcPr>
            <w:tcW w:w="734" w:type="dxa"/>
          </w:tcPr>
          <w:p w14:paraId="676BE48F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FC7BCB" w14:paraId="375D1EBB" w14:textId="77777777">
        <w:trPr>
          <w:jc w:val="center"/>
        </w:trPr>
        <w:tc>
          <w:tcPr>
            <w:tcW w:w="8122" w:type="dxa"/>
          </w:tcPr>
          <w:p w14:paraId="08323805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v. Automated Traffic Enforcement Systems Prohibition</w:t>
            </w:r>
            <w:r w:rsidR="00387DF5" w:rsidRPr="00E63D17">
              <w:rPr>
                <w:rFonts w:ascii="Tahoma" w:hAnsi="Tahoma" w:cs="Tahoma"/>
                <w:sz w:val="20"/>
                <w:szCs w:val="20"/>
              </w:rPr>
              <w:t xml:space="preserve"> and Survey</w:t>
            </w:r>
          </w:p>
        </w:tc>
        <w:tc>
          <w:tcPr>
            <w:tcW w:w="734" w:type="dxa"/>
          </w:tcPr>
          <w:p w14:paraId="099BC18E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387DF5" w14:paraId="608315F5" w14:textId="77777777">
        <w:trPr>
          <w:jc w:val="center"/>
        </w:trPr>
        <w:tc>
          <w:tcPr>
            <w:tcW w:w="8122" w:type="dxa"/>
          </w:tcPr>
          <w:p w14:paraId="0A70C3FA" w14:textId="0C301372" w:rsidR="00387DF5" w:rsidRPr="00443A3F" w:rsidRDefault="00387DF5" w:rsidP="00387DF5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v. Motorcycle Checkpoint </w:t>
            </w:r>
            <w:r w:rsidR="00A021B9">
              <w:rPr>
                <w:rFonts w:ascii="Tahoma" w:hAnsi="Tahoma" w:cs="Tahoma"/>
                <w:sz w:val="20"/>
                <w:szCs w:val="20"/>
              </w:rPr>
              <w:t xml:space="preserve">and Survey </w:t>
            </w:r>
            <w:r w:rsidRPr="00443A3F">
              <w:rPr>
                <w:rFonts w:ascii="Tahoma" w:hAnsi="Tahoma" w:cs="Tahoma"/>
                <w:sz w:val="20"/>
                <w:szCs w:val="20"/>
              </w:rPr>
              <w:t>Funding Prohibition</w:t>
            </w:r>
          </w:p>
        </w:tc>
        <w:tc>
          <w:tcPr>
            <w:tcW w:w="734" w:type="dxa"/>
          </w:tcPr>
          <w:p w14:paraId="231B11B5" w14:textId="0689AA03" w:rsidR="00387DF5" w:rsidRDefault="00387DF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FC7BCB" w14:paraId="41FE2F8E" w14:textId="77777777">
        <w:trPr>
          <w:jc w:val="center"/>
        </w:trPr>
        <w:tc>
          <w:tcPr>
            <w:tcW w:w="8122" w:type="dxa"/>
          </w:tcPr>
          <w:p w14:paraId="1FEE439A" w14:textId="77777777" w:rsidR="00FC7BCB" w:rsidRPr="00443A3F" w:rsidRDefault="00FC7BCB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vi. Apportionment and Obligation of Federal Funds</w:t>
            </w:r>
          </w:p>
        </w:tc>
        <w:tc>
          <w:tcPr>
            <w:tcW w:w="734" w:type="dxa"/>
          </w:tcPr>
          <w:p w14:paraId="12A43E7E" w14:textId="156968E4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FC7BCB" w14:paraId="18F6AACD" w14:textId="77777777">
        <w:trPr>
          <w:jc w:val="center"/>
        </w:trPr>
        <w:tc>
          <w:tcPr>
            <w:tcW w:w="8122" w:type="dxa"/>
          </w:tcPr>
          <w:p w14:paraId="4F7334E0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M. Benefit to Locals </w:t>
            </w:r>
          </w:p>
        </w:tc>
        <w:tc>
          <w:tcPr>
            <w:tcW w:w="734" w:type="dxa"/>
          </w:tcPr>
          <w:p w14:paraId="11C04A7F" w14:textId="28CED952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FC7BCB" w14:paraId="06FF1B5B" w14:textId="77777777">
        <w:trPr>
          <w:jc w:val="center"/>
        </w:trPr>
        <w:tc>
          <w:tcPr>
            <w:tcW w:w="8122" w:type="dxa"/>
          </w:tcPr>
          <w:p w14:paraId="4A034AF2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N. Transfer Funds</w:t>
            </w:r>
          </w:p>
        </w:tc>
        <w:tc>
          <w:tcPr>
            <w:tcW w:w="734" w:type="dxa"/>
          </w:tcPr>
          <w:p w14:paraId="7B5F02E6" w14:textId="547DDC86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FC7BCB" w14:paraId="18CD17C4" w14:textId="77777777">
        <w:trPr>
          <w:jc w:val="center"/>
        </w:trPr>
        <w:tc>
          <w:tcPr>
            <w:tcW w:w="8122" w:type="dxa"/>
          </w:tcPr>
          <w:p w14:paraId="03C937D2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O. Advertising</w:t>
            </w:r>
          </w:p>
        </w:tc>
        <w:tc>
          <w:tcPr>
            <w:tcW w:w="734" w:type="dxa"/>
          </w:tcPr>
          <w:p w14:paraId="596F2AE2" w14:textId="410D61F4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FC7BCB" w14:paraId="63BA1602" w14:textId="77777777">
        <w:trPr>
          <w:jc w:val="center"/>
        </w:trPr>
        <w:tc>
          <w:tcPr>
            <w:tcW w:w="8122" w:type="dxa"/>
          </w:tcPr>
          <w:p w14:paraId="0F1570C1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P. Certifications and Assurances-Appendix A </w:t>
            </w:r>
          </w:p>
        </w:tc>
        <w:tc>
          <w:tcPr>
            <w:tcW w:w="734" w:type="dxa"/>
          </w:tcPr>
          <w:p w14:paraId="44935895" w14:textId="7493F6EF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FC7BCB" w14:paraId="6362FE41" w14:textId="77777777">
        <w:trPr>
          <w:jc w:val="center"/>
        </w:trPr>
        <w:tc>
          <w:tcPr>
            <w:tcW w:w="8122" w:type="dxa"/>
          </w:tcPr>
          <w:p w14:paraId="74EB284F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Q. Three Years Plus One Federal Obligation Restriction</w:t>
            </w:r>
          </w:p>
        </w:tc>
        <w:tc>
          <w:tcPr>
            <w:tcW w:w="734" w:type="dxa"/>
          </w:tcPr>
          <w:p w14:paraId="7C7659E1" w14:textId="5D9BAE2D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  <w:tr w:rsidR="00FC7BCB" w14:paraId="07B4C676" w14:textId="77777777">
        <w:trPr>
          <w:jc w:val="center"/>
        </w:trPr>
        <w:tc>
          <w:tcPr>
            <w:tcW w:w="8122" w:type="dxa"/>
          </w:tcPr>
          <w:p w14:paraId="67C0E4A5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R. Fund Liquidation</w:t>
            </w:r>
          </w:p>
        </w:tc>
        <w:tc>
          <w:tcPr>
            <w:tcW w:w="734" w:type="dxa"/>
          </w:tcPr>
          <w:p w14:paraId="6E107065" w14:textId="57D76828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</w:tr>
      <w:tr w:rsidR="00FC7BCB" w14:paraId="1B01AA4F" w14:textId="77777777">
        <w:trPr>
          <w:jc w:val="center"/>
        </w:trPr>
        <w:tc>
          <w:tcPr>
            <w:tcW w:w="8122" w:type="dxa"/>
          </w:tcPr>
          <w:p w14:paraId="3D2E426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S. Delegation of Authority</w:t>
            </w:r>
          </w:p>
        </w:tc>
        <w:tc>
          <w:tcPr>
            <w:tcW w:w="734" w:type="dxa"/>
          </w:tcPr>
          <w:p w14:paraId="32B669B2" w14:textId="668A763A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FC7BCB" w14:paraId="5DC059E0" w14:textId="77777777">
        <w:trPr>
          <w:jc w:val="center"/>
        </w:trPr>
        <w:tc>
          <w:tcPr>
            <w:tcW w:w="8122" w:type="dxa"/>
          </w:tcPr>
          <w:p w14:paraId="29EF479B" w14:textId="77777777" w:rsidR="00FC7BCB" w:rsidRPr="00E63D17" w:rsidRDefault="00FC7BCB" w:rsidP="00F542FC">
            <w:pPr>
              <w:spacing w:after="0" w:line="360" w:lineRule="auto"/>
              <w:ind w:firstLine="723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Table 5. Delegation of Signature Authority </w:t>
            </w:r>
          </w:p>
        </w:tc>
        <w:tc>
          <w:tcPr>
            <w:tcW w:w="734" w:type="dxa"/>
          </w:tcPr>
          <w:p w14:paraId="5B9AD3E8" w14:textId="6F7DC8D3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  <w:r w:rsidR="00A021B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C7BCB" w14:paraId="5F0E955F" w14:textId="77777777">
        <w:trPr>
          <w:jc w:val="center"/>
        </w:trPr>
        <w:tc>
          <w:tcPr>
            <w:tcW w:w="8122" w:type="dxa"/>
          </w:tcPr>
          <w:p w14:paraId="3744C41C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T. Federal Spending Transparency</w:t>
            </w:r>
          </w:p>
        </w:tc>
        <w:tc>
          <w:tcPr>
            <w:tcW w:w="734" w:type="dxa"/>
          </w:tcPr>
          <w:p w14:paraId="642448ED" w14:textId="35CE6D80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  <w:r w:rsidR="00A021B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91BD2" w14:paraId="5651E30E" w14:textId="77777777">
        <w:trPr>
          <w:jc w:val="center"/>
        </w:trPr>
        <w:tc>
          <w:tcPr>
            <w:tcW w:w="8122" w:type="dxa"/>
          </w:tcPr>
          <w:p w14:paraId="4D853F38" w14:textId="77777777" w:rsidR="00691BD2" w:rsidRPr="00E63D17" w:rsidRDefault="00691BD2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U. Buy America Act</w:t>
            </w:r>
          </w:p>
        </w:tc>
        <w:tc>
          <w:tcPr>
            <w:tcW w:w="734" w:type="dxa"/>
          </w:tcPr>
          <w:p w14:paraId="0BD71BCB" w14:textId="2D1AD391" w:rsidR="00691BD2" w:rsidRPr="00C77974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  <w:r w:rsidR="00A021B9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14:paraId="1E8085A7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43940AEB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III</w:t>
      </w:r>
    </w:p>
    <w:p w14:paraId="2173BC81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Project Development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22"/>
        <w:gridCol w:w="734"/>
      </w:tblGrid>
      <w:tr w:rsidR="00FC7BCB" w14:paraId="37EAC4E0" w14:textId="77777777">
        <w:trPr>
          <w:jc w:val="center"/>
        </w:trPr>
        <w:tc>
          <w:tcPr>
            <w:tcW w:w="8122" w:type="dxa"/>
          </w:tcPr>
          <w:p w14:paraId="70136040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Project Development</w:t>
            </w:r>
          </w:p>
        </w:tc>
        <w:tc>
          <w:tcPr>
            <w:tcW w:w="734" w:type="dxa"/>
          </w:tcPr>
          <w:p w14:paraId="32606AB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</w:t>
            </w:r>
          </w:p>
        </w:tc>
      </w:tr>
      <w:tr w:rsidR="00FC7BCB" w14:paraId="3622CBE0" w14:textId="77777777">
        <w:trPr>
          <w:jc w:val="center"/>
        </w:trPr>
        <w:tc>
          <w:tcPr>
            <w:tcW w:w="8122" w:type="dxa"/>
          </w:tcPr>
          <w:p w14:paraId="448F8969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734" w:type="dxa"/>
          </w:tcPr>
          <w:p w14:paraId="5197584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</w:t>
            </w:r>
          </w:p>
        </w:tc>
      </w:tr>
      <w:tr w:rsidR="00FC7BCB" w14:paraId="3162B126" w14:textId="77777777">
        <w:trPr>
          <w:jc w:val="center"/>
        </w:trPr>
        <w:tc>
          <w:tcPr>
            <w:tcW w:w="8122" w:type="dxa"/>
          </w:tcPr>
          <w:p w14:paraId="6FF424AB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B. Request for Proposal </w:t>
            </w:r>
          </w:p>
        </w:tc>
        <w:tc>
          <w:tcPr>
            <w:tcW w:w="734" w:type="dxa"/>
          </w:tcPr>
          <w:p w14:paraId="042F9B3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3-3</w:t>
            </w:r>
          </w:p>
        </w:tc>
      </w:tr>
      <w:tr w:rsidR="00FC7BCB" w14:paraId="0C3A16D9" w14:textId="77777777">
        <w:trPr>
          <w:jc w:val="center"/>
        </w:trPr>
        <w:tc>
          <w:tcPr>
            <w:tcW w:w="8122" w:type="dxa"/>
          </w:tcPr>
          <w:p w14:paraId="3232D7AC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Project Director’s Manual</w:t>
            </w:r>
          </w:p>
        </w:tc>
        <w:tc>
          <w:tcPr>
            <w:tcW w:w="734" w:type="dxa"/>
          </w:tcPr>
          <w:p w14:paraId="6388A54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</w:tr>
      <w:tr w:rsidR="00FC7BCB" w14:paraId="257C4BFA" w14:textId="77777777">
        <w:trPr>
          <w:jc w:val="center"/>
        </w:trPr>
        <w:tc>
          <w:tcPr>
            <w:tcW w:w="8122" w:type="dxa"/>
          </w:tcPr>
          <w:p w14:paraId="2B8B4C30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Grant Development Calendar</w:t>
            </w:r>
          </w:p>
        </w:tc>
        <w:tc>
          <w:tcPr>
            <w:tcW w:w="734" w:type="dxa"/>
          </w:tcPr>
          <w:p w14:paraId="19F6A09C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3-5</w:t>
            </w:r>
          </w:p>
        </w:tc>
      </w:tr>
      <w:tr w:rsidR="00FC7BCB" w:rsidRPr="00365830" w14:paraId="767590D2" w14:textId="77777777">
        <w:trPr>
          <w:jc w:val="center"/>
        </w:trPr>
        <w:tc>
          <w:tcPr>
            <w:tcW w:w="8122" w:type="dxa"/>
          </w:tcPr>
          <w:p w14:paraId="2C7B7E5A" w14:textId="77777777" w:rsidR="00FC7BCB" w:rsidRPr="00365830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6. Project/Grant Development Calendar</w:t>
            </w:r>
          </w:p>
        </w:tc>
        <w:tc>
          <w:tcPr>
            <w:tcW w:w="734" w:type="dxa"/>
          </w:tcPr>
          <w:p w14:paraId="18AB15F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3-5</w:t>
            </w:r>
          </w:p>
        </w:tc>
      </w:tr>
      <w:tr w:rsidR="00FC7BCB" w:rsidRPr="00365830" w14:paraId="02DA90F3" w14:textId="77777777">
        <w:trPr>
          <w:jc w:val="center"/>
        </w:trPr>
        <w:tc>
          <w:tcPr>
            <w:tcW w:w="8122" w:type="dxa"/>
          </w:tcPr>
          <w:p w14:paraId="1741B311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E. Grant Proposal Preparation Process </w:t>
            </w:r>
          </w:p>
        </w:tc>
        <w:tc>
          <w:tcPr>
            <w:tcW w:w="734" w:type="dxa"/>
          </w:tcPr>
          <w:p w14:paraId="4E7F408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3-6</w:t>
            </w:r>
          </w:p>
        </w:tc>
      </w:tr>
      <w:tr w:rsidR="00FC7BCB" w:rsidRPr="00365830" w14:paraId="1C8548C9" w14:textId="77777777">
        <w:trPr>
          <w:jc w:val="center"/>
        </w:trPr>
        <w:tc>
          <w:tcPr>
            <w:tcW w:w="8122" w:type="dxa"/>
          </w:tcPr>
          <w:p w14:paraId="15F765F7" w14:textId="77777777" w:rsidR="00FC7BCB" w:rsidRPr="00365830" w:rsidRDefault="00FC7BCB" w:rsidP="00D27521">
            <w:pPr>
              <w:spacing w:after="0" w:line="360" w:lineRule="auto"/>
              <w:ind w:left="741" w:hanging="17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i. Time Period </w:t>
            </w:r>
          </w:p>
        </w:tc>
        <w:tc>
          <w:tcPr>
            <w:tcW w:w="734" w:type="dxa"/>
          </w:tcPr>
          <w:p w14:paraId="4F0F643D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0D2D4CAA" w14:textId="77777777">
        <w:trPr>
          <w:jc w:val="center"/>
        </w:trPr>
        <w:tc>
          <w:tcPr>
            <w:tcW w:w="8122" w:type="dxa"/>
          </w:tcPr>
          <w:p w14:paraId="40460B94" w14:textId="77777777" w:rsidR="00FC7BCB" w:rsidRPr="00365830" w:rsidRDefault="00FC7BCB" w:rsidP="00D27521">
            <w:pPr>
              <w:spacing w:after="0" w:line="360" w:lineRule="auto"/>
              <w:ind w:firstLine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ii. Problem Identification</w:t>
            </w:r>
          </w:p>
        </w:tc>
        <w:tc>
          <w:tcPr>
            <w:tcW w:w="734" w:type="dxa"/>
          </w:tcPr>
          <w:p w14:paraId="5A370E5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3E7FB73F" w14:textId="77777777">
        <w:trPr>
          <w:jc w:val="center"/>
        </w:trPr>
        <w:tc>
          <w:tcPr>
            <w:tcW w:w="8122" w:type="dxa"/>
          </w:tcPr>
          <w:p w14:paraId="1DE2C650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Agency Qualifications</w:t>
            </w:r>
          </w:p>
        </w:tc>
        <w:tc>
          <w:tcPr>
            <w:tcW w:w="734" w:type="dxa"/>
          </w:tcPr>
          <w:p w14:paraId="1FDEB98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0F4C2034" w14:textId="77777777">
        <w:trPr>
          <w:jc w:val="center"/>
        </w:trPr>
        <w:tc>
          <w:tcPr>
            <w:tcW w:w="8122" w:type="dxa"/>
          </w:tcPr>
          <w:p w14:paraId="44A5D1DD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Project Goals</w:t>
            </w:r>
          </w:p>
        </w:tc>
        <w:tc>
          <w:tcPr>
            <w:tcW w:w="734" w:type="dxa"/>
          </w:tcPr>
          <w:p w14:paraId="2870ED4B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172AF11F" w14:textId="77777777">
        <w:trPr>
          <w:jc w:val="center"/>
        </w:trPr>
        <w:tc>
          <w:tcPr>
            <w:tcW w:w="8122" w:type="dxa"/>
          </w:tcPr>
          <w:p w14:paraId="767C2914" w14:textId="77777777" w:rsidR="00FC7BCB" w:rsidRPr="00E63D17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v. Project Objective and Targets</w:t>
            </w:r>
          </w:p>
        </w:tc>
        <w:tc>
          <w:tcPr>
            <w:tcW w:w="734" w:type="dxa"/>
          </w:tcPr>
          <w:p w14:paraId="1440DB5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2AE0C9DA" w14:textId="77777777">
        <w:trPr>
          <w:jc w:val="center"/>
        </w:trPr>
        <w:tc>
          <w:tcPr>
            <w:tcW w:w="8122" w:type="dxa"/>
          </w:tcPr>
          <w:p w14:paraId="6570F04D" w14:textId="77777777" w:rsidR="00FC7BCB" w:rsidRPr="00365830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7. Target Audiences and Target Areas</w:t>
            </w:r>
          </w:p>
        </w:tc>
        <w:tc>
          <w:tcPr>
            <w:tcW w:w="734" w:type="dxa"/>
          </w:tcPr>
          <w:p w14:paraId="38BFA319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33604AC9" w14:textId="77777777">
        <w:trPr>
          <w:jc w:val="center"/>
        </w:trPr>
        <w:tc>
          <w:tcPr>
            <w:tcW w:w="8122" w:type="dxa"/>
          </w:tcPr>
          <w:p w14:paraId="0CAC8CE3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vi. Performance Measures/Evaluation</w:t>
            </w:r>
          </w:p>
        </w:tc>
        <w:tc>
          <w:tcPr>
            <w:tcW w:w="734" w:type="dxa"/>
          </w:tcPr>
          <w:p w14:paraId="52A58807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3-9</w:t>
            </w:r>
          </w:p>
        </w:tc>
      </w:tr>
      <w:tr w:rsidR="00FC7BCB" w:rsidRPr="00365830" w14:paraId="28C249C8" w14:textId="77777777">
        <w:trPr>
          <w:jc w:val="center"/>
        </w:trPr>
        <w:tc>
          <w:tcPr>
            <w:tcW w:w="8122" w:type="dxa"/>
          </w:tcPr>
          <w:p w14:paraId="1021DD7C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vii. Budget</w:t>
            </w:r>
          </w:p>
        </w:tc>
        <w:tc>
          <w:tcPr>
            <w:tcW w:w="734" w:type="dxa"/>
          </w:tcPr>
          <w:p w14:paraId="7E3A9710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3-10</w:t>
            </w:r>
          </w:p>
        </w:tc>
      </w:tr>
      <w:tr w:rsidR="00FC7BCB" w:rsidRPr="00365830" w14:paraId="2CF04867" w14:textId="77777777">
        <w:trPr>
          <w:jc w:val="center"/>
        </w:trPr>
        <w:tc>
          <w:tcPr>
            <w:tcW w:w="8122" w:type="dxa"/>
          </w:tcPr>
          <w:p w14:paraId="409558FE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viii. Contractual Services</w:t>
            </w:r>
          </w:p>
        </w:tc>
        <w:tc>
          <w:tcPr>
            <w:tcW w:w="734" w:type="dxa"/>
          </w:tcPr>
          <w:p w14:paraId="3C83F239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3-11</w:t>
            </w:r>
          </w:p>
        </w:tc>
      </w:tr>
      <w:tr w:rsidR="00FC7BCB" w:rsidRPr="00365830" w14:paraId="332E73B5" w14:textId="77777777">
        <w:trPr>
          <w:jc w:val="center"/>
        </w:trPr>
        <w:tc>
          <w:tcPr>
            <w:tcW w:w="8122" w:type="dxa"/>
          </w:tcPr>
          <w:p w14:paraId="19166D23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ix. Travel and Subsistence</w:t>
            </w:r>
          </w:p>
        </w:tc>
        <w:tc>
          <w:tcPr>
            <w:tcW w:w="734" w:type="dxa"/>
          </w:tcPr>
          <w:p w14:paraId="0C65A9C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4132E741" w14:textId="77777777">
        <w:trPr>
          <w:jc w:val="center"/>
        </w:trPr>
        <w:tc>
          <w:tcPr>
            <w:tcW w:w="8122" w:type="dxa"/>
          </w:tcPr>
          <w:p w14:paraId="1819C6BD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x. Grant Extensions</w:t>
            </w:r>
          </w:p>
        </w:tc>
        <w:tc>
          <w:tcPr>
            <w:tcW w:w="734" w:type="dxa"/>
          </w:tcPr>
          <w:p w14:paraId="2FEA0E4A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46B4500D" w14:textId="77777777">
        <w:trPr>
          <w:jc w:val="center"/>
        </w:trPr>
        <w:tc>
          <w:tcPr>
            <w:tcW w:w="8122" w:type="dxa"/>
          </w:tcPr>
          <w:p w14:paraId="58DE6F32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xi. </w:t>
            </w:r>
            <w:r w:rsidR="008B04BF" w:rsidRPr="00365830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365830">
              <w:rPr>
                <w:rFonts w:ascii="Tahoma" w:hAnsi="Tahoma" w:cs="Tahoma"/>
                <w:sz w:val="20"/>
                <w:szCs w:val="20"/>
              </w:rPr>
              <w:t xml:space="preserve"> Matching Funds</w:t>
            </w:r>
          </w:p>
        </w:tc>
        <w:tc>
          <w:tcPr>
            <w:tcW w:w="734" w:type="dxa"/>
          </w:tcPr>
          <w:p w14:paraId="685CAF0C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7B56BF70" w14:textId="77777777">
        <w:trPr>
          <w:jc w:val="center"/>
        </w:trPr>
        <w:tc>
          <w:tcPr>
            <w:tcW w:w="8122" w:type="dxa"/>
          </w:tcPr>
          <w:p w14:paraId="0E6FE3C2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F. State Agency Grant Agreements</w:t>
            </w:r>
          </w:p>
        </w:tc>
        <w:tc>
          <w:tcPr>
            <w:tcW w:w="734" w:type="dxa"/>
          </w:tcPr>
          <w:p w14:paraId="75814591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3-13</w:t>
            </w:r>
          </w:p>
        </w:tc>
      </w:tr>
      <w:tr w:rsidR="00FC7BCB" w:rsidRPr="00365830" w14:paraId="6F674718" w14:textId="77777777">
        <w:trPr>
          <w:jc w:val="center"/>
        </w:trPr>
        <w:tc>
          <w:tcPr>
            <w:tcW w:w="8122" w:type="dxa"/>
          </w:tcPr>
          <w:p w14:paraId="49FB1DF4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G. Multiple Funding Sources</w:t>
            </w:r>
          </w:p>
        </w:tc>
        <w:tc>
          <w:tcPr>
            <w:tcW w:w="734" w:type="dxa"/>
          </w:tcPr>
          <w:p w14:paraId="41B8F3A1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3-14</w:t>
            </w:r>
          </w:p>
        </w:tc>
      </w:tr>
    </w:tbl>
    <w:p w14:paraId="681F5B3A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15FBB57C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365830">
        <w:rPr>
          <w:rFonts w:ascii="Tahoma" w:hAnsi="Tahoma" w:cs="Tahoma"/>
          <w:sz w:val="32"/>
          <w:szCs w:val="32"/>
        </w:rPr>
        <w:t>Chapter IV</w:t>
      </w:r>
    </w:p>
    <w:p w14:paraId="746E21B9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365830">
        <w:rPr>
          <w:rFonts w:ascii="Tahoma" w:hAnsi="Tahoma" w:cs="Tahoma"/>
          <w:sz w:val="32"/>
          <w:szCs w:val="32"/>
        </w:rPr>
        <w:t>Grant Selection and Execution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22"/>
        <w:gridCol w:w="734"/>
      </w:tblGrid>
      <w:tr w:rsidR="00FC7BCB" w:rsidRPr="00365830" w14:paraId="5E822C94" w14:textId="77777777">
        <w:tc>
          <w:tcPr>
            <w:tcW w:w="8122" w:type="dxa"/>
          </w:tcPr>
          <w:p w14:paraId="4010A19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Grant Selection and Execution</w:t>
            </w:r>
          </w:p>
        </w:tc>
        <w:tc>
          <w:tcPr>
            <w:tcW w:w="734" w:type="dxa"/>
          </w:tcPr>
          <w:p w14:paraId="59138FD8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4-2</w:t>
            </w:r>
          </w:p>
        </w:tc>
      </w:tr>
      <w:tr w:rsidR="00FC7BCB" w:rsidRPr="00365830" w14:paraId="7EBC1F96" w14:textId="77777777">
        <w:tc>
          <w:tcPr>
            <w:tcW w:w="8122" w:type="dxa"/>
          </w:tcPr>
          <w:p w14:paraId="42F5252C" w14:textId="77777777" w:rsidR="00FC7BCB" w:rsidRPr="00365830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A. Proposed Grant Application Submission Process</w:t>
            </w:r>
          </w:p>
        </w:tc>
        <w:tc>
          <w:tcPr>
            <w:tcW w:w="734" w:type="dxa"/>
          </w:tcPr>
          <w:p w14:paraId="519FE90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4-2</w:t>
            </w:r>
          </w:p>
        </w:tc>
      </w:tr>
      <w:tr w:rsidR="00FC7BCB" w:rsidRPr="00365830" w14:paraId="4A253596" w14:textId="77777777">
        <w:tc>
          <w:tcPr>
            <w:tcW w:w="8122" w:type="dxa"/>
          </w:tcPr>
          <w:p w14:paraId="1214C078" w14:textId="77777777" w:rsidR="00FC7BCB" w:rsidRPr="00365830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B. Grant Application/Distribution Log</w:t>
            </w:r>
          </w:p>
        </w:tc>
        <w:tc>
          <w:tcPr>
            <w:tcW w:w="734" w:type="dxa"/>
          </w:tcPr>
          <w:p w14:paraId="4128828D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4-4</w:t>
            </w:r>
          </w:p>
        </w:tc>
      </w:tr>
      <w:tr w:rsidR="00FC7BCB" w:rsidRPr="00365830" w14:paraId="6DA1F654" w14:textId="77777777">
        <w:tc>
          <w:tcPr>
            <w:tcW w:w="8122" w:type="dxa"/>
          </w:tcPr>
          <w:p w14:paraId="10859795" w14:textId="77777777" w:rsidR="00FC7BCB" w:rsidRPr="00365830" w:rsidRDefault="00FC7BCB" w:rsidP="00D27521">
            <w:pPr>
              <w:spacing w:after="0" w:line="360" w:lineRule="auto"/>
              <w:ind w:left="900" w:hanging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C. Grant Selection Process</w:t>
            </w:r>
          </w:p>
        </w:tc>
        <w:tc>
          <w:tcPr>
            <w:tcW w:w="734" w:type="dxa"/>
          </w:tcPr>
          <w:p w14:paraId="7014EBA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C7BCB" w:rsidRPr="00365830" w14:paraId="41BCC1BA" w14:textId="77777777">
        <w:tc>
          <w:tcPr>
            <w:tcW w:w="8122" w:type="dxa"/>
          </w:tcPr>
          <w:p w14:paraId="7973F46A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i. HSO Initial Review</w:t>
            </w:r>
          </w:p>
        </w:tc>
        <w:tc>
          <w:tcPr>
            <w:tcW w:w="734" w:type="dxa"/>
          </w:tcPr>
          <w:p w14:paraId="7074891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C7BCB" w:rsidRPr="00365830" w14:paraId="5917292F" w14:textId="77777777">
        <w:tc>
          <w:tcPr>
            <w:tcW w:w="8122" w:type="dxa"/>
          </w:tcPr>
          <w:p w14:paraId="0160CC39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ii. Grant Review Team</w:t>
            </w:r>
          </w:p>
        </w:tc>
        <w:tc>
          <w:tcPr>
            <w:tcW w:w="734" w:type="dxa"/>
          </w:tcPr>
          <w:p w14:paraId="79875D67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</w:tr>
      <w:tr w:rsidR="00FC7BCB" w:rsidRPr="00365830" w14:paraId="742421FC" w14:textId="77777777">
        <w:tc>
          <w:tcPr>
            <w:tcW w:w="8122" w:type="dxa"/>
          </w:tcPr>
          <w:p w14:paraId="6893E3B0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Grant Proposal Evaluation Procedure</w:t>
            </w:r>
          </w:p>
        </w:tc>
        <w:tc>
          <w:tcPr>
            <w:tcW w:w="734" w:type="dxa"/>
          </w:tcPr>
          <w:p w14:paraId="0C92BB32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</w:tr>
      <w:tr w:rsidR="00090A16" w:rsidRPr="00365830" w14:paraId="26EBA274" w14:textId="77777777">
        <w:tc>
          <w:tcPr>
            <w:tcW w:w="8122" w:type="dxa"/>
          </w:tcPr>
          <w:p w14:paraId="2938C2EC" w14:textId="77777777" w:rsidR="00090A16" w:rsidRPr="00365830" w:rsidRDefault="00090A16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Pre-Award Risk Assessment</w:t>
            </w:r>
          </w:p>
        </w:tc>
        <w:tc>
          <w:tcPr>
            <w:tcW w:w="734" w:type="dxa"/>
          </w:tcPr>
          <w:p w14:paraId="019AB3AD" w14:textId="77777777" w:rsidR="00090A16" w:rsidRPr="00365830" w:rsidRDefault="00090A16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4-7</w:t>
            </w:r>
          </w:p>
        </w:tc>
      </w:tr>
      <w:tr w:rsidR="00FC7BCB" w:rsidRPr="00365830" w14:paraId="2C423727" w14:textId="77777777">
        <w:tc>
          <w:tcPr>
            <w:tcW w:w="8122" w:type="dxa"/>
          </w:tcPr>
          <w:p w14:paraId="38C4153B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v. Grant Negotiations</w:t>
            </w:r>
          </w:p>
        </w:tc>
        <w:tc>
          <w:tcPr>
            <w:tcW w:w="734" w:type="dxa"/>
          </w:tcPr>
          <w:p w14:paraId="556F5CA6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4-7</w:t>
            </w:r>
          </w:p>
        </w:tc>
      </w:tr>
      <w:tr w:rsidR="00FC7BCB" w14:paraId="7A6F005A" w14:textId="77777777">
        <w:tc>
          <w:tcPr>
            <w:tcW w:w="8122" w:type="dxa"/>
          </w:tcPr>
          <w:p w14:paraId="034AADC3" w14:textId="77777777" w:rsidR="00FC7BCB" w:rsidRPr="00365830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8. Project Proposal and Grant Agreement Preparation Process Overview</w:t>
            </w:r>
          </w:p>
        </w:tc>
        <w:tc>
          <w:tcPr>
            <w:tcW w:w="734" w:type="dxa"/>
          </w:tcPr>
          <w:p w14:paraId="62F8B61A" w14:textId="77777777" w:rsidR="00FC7BCB" w:rsidRDefault="00722505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6C5A1139" w14:textId="77777777">
        <w:tc>
          <w:tcPr>
            <w:tcW w:w="8122" w:type="dxa"/>
          </w:tcPr>
          <w:p w14:paraId="0F6D65AC" w14:textId="77777777" w:rsidR="00FC7BCB" w:rsidRDefault="00090A16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7BCB">
              <w:rPr>
                <w:rFonts w:ascii="Tahoma" w:hAnsi="Tahoma" w:cs="Tahoma"/>
                <w:sz w:val="20"/>
                <w:szCs w:val="20"/>
              </w:rPr>
              <w:t>v. Award</w:t>
            </w:r>
          </w:p>
        </w:tc>
        <w:tc>
          <w:tcPr>
            <w:tcW w:w="734" w:type="dxa"/>
          </w:tcPr>
          <w:p w14:paraId="72E23D64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3294302E" w14:textId="77777777">
        <w:tc>
          <w:tcPr>
            <w:tcW w:w="8122" w:type="dxa"/>
          </w:tcPr>
          <w:p w14:paraId="5653A720" w14:textId="77777777" w:rsidR="00FC7BCB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</w:t>
            </w:r>
            <w:r w:rsidR="00090A1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. Debriefing Conferences</w:t>
            </w:r>
          </w:p>
        </w:tc>
        <w:tc>
          <w:tcPr>
            <w:tcW w:w="734" w:type="dxa"/>
          </w:tcPr>
          <w:p w14:paraId="623F545C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1A70A00A" w14:textId="77777777">
        <w:tc>
          <w:tcPr>
            <w:tcW w:w="8122" w:type="dxa"/>
          </w:tcPr>
          <w:p w14:paraId="7A09179E" w14:textId="77777777" w:rsidR="00FC7BCB" w:rsidRDefault="00FC7BCB" w:rsidP="00D27521">
            <w:pPr>
              <w:spacing w:after="0" w:line="360" w:lineRule="auto"/>
              <w:ind w:left="900" w:hanging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Final Grant Agreement Preparation</w:t>
            </w:r>
          </w:p>
        </w:tc>
        <w:tc>
          <w:tcPr>
            <w:tcW w:w="734" w:type="dxa"/>
          </w:tcPr>
          <w:p w14:paraId="49DC1078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365830" w:rsidRPr="00365830" w14:paraId="7CA5A03E" w14:textId="77777777">
        <w:tc>
          <w:tcPr>
            <w:tcW w:w="8122" w:type="dxa"/>
          </w:tcPr>
          <w:p w14:paraId="6DB86E4E" w14:textId="77777777" w:rsidR="00365830" w:rsidRPr="00101F3D" w:rsidRDefault="00365830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101F3D">
              <w:rPr>
                <w:rFonts w:ascii="Tahoma" w:hAnsi="Tahoma" w:cs="Tahoma"/>
                <w:sz w:val="20"/>
                <w:szCs w:val="20"/>
              </w:rPr>
              <w:lastRenderedPageBreak/>
              <w:t>i. Federal requirements</w:t>
            </w:r>
          </w:p>
        </w:tc>
        <w:tc>
          <w:tcPr>
            <w:tcW w:w="734" w:type="dxa"/>
          </w:tcPr>
          <w:p w14:paraId="576C9BE6" w14:textId="77777777" w:rsidR="00365830" w:rsidRPr="00717DF2" w:rsidRDefault="00365830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DF2"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135EA53F" w14:textId="77777777">
        <w:tc>
          <w:tcPr>
            <w:tcW w:w="8122" w:type="dxa"/>
          </w:tcPr>
          <w:p w14:paraId="7901549E" w14:textId="77777777" w:rsidR="00FC7BCB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830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i. Special Conditions</w:t>
            </w:r>
          </w:p>
        </w:tc>
        <w:tc>
          <w:tcPr>
            <w:tcW w:w="734" w:type="dxa"/>
          </w:tcPr>
          <w:p w14:paraId="43183965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47ED9201" w14:textId="77777777">
        <w:tc>
          <w:tcPr>
            <w:tcW w:w="8122" w:type="dxa"/>
          </w:tcPr>
          <w:p w14:paraId="30F6154A" w14:textId="77777777" w:rsidR="00FC7BCB" w:rsidRPr="00042616" w:rsidRDefault="00365830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7BCB" w:rsidRPr="00042616">
              <w:rPr>
                <w:rFonts w:ascii="Tahoma" w:hAnsi="Tahoma" w:cs="Tahoma"/>
                <w:sz w:val="20"/>
                <w:szCs w:val="20"/>
              </w:rPr>
              <w:t>ii. Signatures</w:t>
            </w:r>
          </w:p>
        </w:tc>
        <w:tc>
          <w:tcPr>
            <w:tcW w:w="734" w:type="dxa"/>
          </w:tcPr>
          <w:p w14:paraId="6B9B8296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42ADC533" w14:textId="77777777">
        <w:tc>
          <w:tcPr>
            <w:tcW w:w="8122" w:type="dxa"/>
          </w:tcPr>
          <w:p w14:paraId="0006FE38" w14:textId="77777777" w:rsidR="00FC7BCB" w:rsidRPr="00443A3F" w:rsidRDefault="00FC7BCB" w:rsidP="00365830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</w:t>
            </w:r>
            <w:r w:rsidR="00365830" w:rsidRPr="00443A3F">
              <w:rPr>
                <w:rFonts w:ascii="Tahoma" w:hAnsi="Tahoma" w:cs="Tahoma"/>
                <w:sz w:val="20"/>
                <w:szCs w:val="20"/>
              </w:rPr>
              <w:t>v</w:t>
            </w:r>
            <w:r w:rsidRPr="00443A3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B04BF" w:rsidRPr="00443A3F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443A3F">
              <w:rPr>
                <w:rFonts w:ascii="Tahoma" w:hAnsi="Tahoma" w:cs="Tahoma"/>
                <w:sz w:val="20"/>
                <w:szCs w:val="20"/>
              </w:rPr>
              <w:t xml:space="preserve"> Certification</w:t>
            </w:r>
          </w:p>
        </w:tc>
        <w:tc>
          <w:tcPr>
            <w:tcW w:w="734" w:type="dxa"/>
          </w:tcPr>
          <w:p w14:paraId="2753534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4-10</w:t>
            </w:r>
          </w:p>
        </w:tc>
      </w:tr>
      <w:tr w:rsidR="00FC7BCB" w14:paraId="58DC0E37" w14:textId="77777777">
        <w:tc>
          <w:tcPr>
            <w:tcW w:w="8122" w:type="dxa"/>
          </w:tcPr>
          <w:p w14:paraId="1F72FBD0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E. NHTSA Equipment Purchase and Disposition Approval of $5,000 or More</w:t>
            </w:r>
          </w:p>
        </w:tc>
        <w:tc>
          <w:tcPr>
            <w:tcW w:w="734" w:type="dxa"/>
          </w:tcPr>
          <w:p w14:paraId="19331C94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4-12</w:t>
            </w:r>
          </w:p>
        </w:tc>
      </w:tr>
      <w:tr w:rsidR="00FC7BCB" w14:paraId="79CC0072" w14:textId="77777777">
        <w:tc>
          <w:tcPr>
            <w:tcW w:w="8122" w:type="dxa"/>
          </w:tcPr>
          <w:p w14:paraId="0D1A3384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F. Reporting Requirements</w:t>
            </w:r>
          </w:p>
        </w:tc>
        <w:tc>
          <w:tcPr>
            <w:tcW w:w="734" w:type="dxa"/>
          </w:tcPr>
          <w:p w14:paraId="4137192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2D56754F" w14:textId="77777777">
        <w:tc>
          <w:tcPr>
            <w:tcW w:w="8122" w:type="dxa"/>
          </w:tcPr>
          <w:p w14:paraId="223A001D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Quarterly Progress Reports</w:t>
            </w:r>
          </w:p>
        </w:tc>
        <w:tc>
          <w:tcPr>
            <w:tcW w:w="734" w:type="dxa"/>
          </w:tcPr>
          <w:p w14:paraId="26232530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59C0FE21" w14:textId="77777777">
        <w:tc>
          <w:tcPr>
            <w:tcW w:w="8122" w:type="dxa"/>
          </w:tcPr>
          <w:p w14:paraId="68DF2D7D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Final Progress Report</w:t>
            </w:r>
          </w:p>
        </w:tc>
        <w:tc>
          <w:tcPr>
            <w:tcW w:w="734" w:type="dxa"/>
          </w:tcPr>
          <w:p w14:paraId="54E113CA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4C980CD0" w14:textId="77777777">
        <w:tc>
          <w:tcPr>
            <w:tcW w:w="8122" w:type="dxa"/>
          </w:tcPr>
          <w:p w14:paraId="5BE21858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iii. Special Progress Reporting</w:t>
            </w:r>
          </w:p>
        </w:tc>
        <w:tc>
          <w:tcPr>
            <w:tcW w:w="734" w:type="dxa"/>
          </w:tcPr>
          <w:p w14:paraId="0BCCD87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7F96E321" w14:textId="77777777">
        <w:tc>
          <w:tcPr>
            <w:tcW w:w="8122" w:type="dxa"/>
          </w:tcPr>
          <w:p w14:paraId="00307663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G. Grant </w:t>
            </w:r>
            <w:r w:rsidR="00416289">
              <w:rPr>
                <w:rFonts w:ascii="Tahoma" w:hAnsi="Tahoma" w:cs="Tahoma"/>
                <w:sz w:val="20"/>
                <w:szCs w:val="20"/>
              </w:rPr>
              <w:t xml:space="preserve">and HSP </w:t>
            </w:r>
            <w:r w:rsidRPr="00443A3F">
              <w:rPr>
                <w:rFonts w:ascii="Tahoma" w:hAnsi="Tahoma" w:cs="Tahoma"/>
                <w:sz w:val="20"/>
                <w:szCs w:val="20"/>
              </w:rPr>
              <w:t>Revisions</w:t>
            </w:r>
          </w:p>
        </w:tc>
        <w:tc>
          <w:tcPr>
            <w:tcW w:w="734" w:type="dxa"/>
          </w:tcPr>
          <w:p w14:paraId="5E3A59E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4-15</w:t>
            </w:r>
          </w:p>
        </w:tc>
      </w:tr>
      <w:tr w:rsidR="00FC7BCB" w14:paraId="51585E2C" w14:textId="77777777">
        <w:tc>
          <w:tcPr>
            <w:tcW w:w="8122" w:type="dxa"/>
          </w:tcPr>
          <w:p w14:paraId="5A9461C5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H. Development of Highway Safety Office Internal Grants</w:t>
            </w:r>
          </w:p>
        </w:tc>
        <w:tc>
          <w:tcPr>
            <w:tcW w:w="734" w:type="dxa"/>
          </w:tcPr>
          <w:p w14:paraId="0977BB48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4-17</w:t>
            </w:r>
          </w:p>
        </w:tc>
      </w:tr>
      <w:tr w:rsidR="00FC7BCB" w14:paraId="26C373A2" w14:textId="77777777">
        <w:tc>
          <w:tcPr>
            <w:tcW w:w="8122" w:type="dxa"/>
          </w:tcPr>
          <w:p w14:paraId="46218D7C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P&amp;A Match Requirement</w:t>
            </w:r>
          </w:p>
        </w:tc>
        <w:tc>
          <w:tcPr>
            <w:tcW w:w="734" w:type="dxa"/>
          </w:tcPr>
          <w:p w14:paraId="103D9D2D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4-17</w:t>
            </w:r>
          </w:p>
        </w:tc>
      </w:tr>
      <w:tr w:rsidR="00FC7BCB" w:rsidRPr="00365830" w14:paraId="333E6642" w14:textId="77777777">
        <w:tc>
          <w:tcPr>
            <w:tcW w:w="8122" w:type="dxa"/>
          </w:tcPr>
          <w:p w14:paraId="3337CEBE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HSO Employee Time Allocation and Certification Requirements</w:t>
            </w:r>
          </w:p>
        </w:tc>
        <w:tc>
          <w:tcPr>
            <w:tcW w:w="734" w:type="dxa"/>
          </w:tcPr>
          <w:p w14:paraId="7F030E09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4-18</w:t>
            </w:r>
          </w:p>
        </w:tc>
      </w:tr>
      <w:tr w:rsidR="00FC7BCB" w:rsidRPr="00365830" w14:paraId="148C682D" w14:textId="77777777">
        <w:tc>
          <w:tcPr>
            <w:tcW w:w="8122" w:type="dxa"/>
          </w:tcPr>
          <w:p w14:paraId="7BE5B688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Time and Attendance Records</w:t>
            </w:r>
          </w:p>
        </w:tc>
        <w:tc>
          <w:tcPr>
            <w:tcW w:w="734" w:type="dxa"/>
          </w:tcPr>
          <w:p w14:paraId="3698875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  <w:tr w:rsidR="00FC7BCB" w:rsidRPr="00365830" w14:paraId="20FB8879" w14:textId="77777777">
        <w:tc>
          <w:tcPr>
            <w:tcW w:w="8122" w:type="dxa"/>
          </w:tcPr>
          <w:p w14:paraId="698544D6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iv. </w:t>
            </w:r>
            <w:r w:rsidR="008B04BF" w:rsidRPr="00365830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365830">
              <w:rPr>
                <w:rFonts w:ascii="Tahoma" w:hAnsi="Tahoma" w:cs="Tahoma"/>
                <w:sz w:val="20"/>
                <w:szCs w:val="20"/>
              </w:rPr>
              <w:t xml:space="preserve"> Timekeeping Requirements</w:t>
            </w:r>
          </w:p>
        </w:tc>
        <w:tc>
          <w:tcPr>
            <w:tcW w:w="734" w:type="dxa"/>
          </w:tcPr>
          <w:p w14:paraId="38AEB250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  <w:tr w:rsidR="00FC7BCB" w:rsidRPr="00365830" w14:paraId="574BDCBD" w14:textId="77777777">
        <w:tc>
          <w:tcPr>
            <w:tcW w:w="8122" w:type="dxa"/>
          </w:tcPr>
          <w:p w14:paraId="6CAF4287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v. HSO Invoicing and Reporting</w:t>
            </w:r>
          </w:p>
        </w:tc>
        <w:tc>
          <w:tcPr>
            <w:tcW w:w="734" w:type="dxa"/>
          </w:tcPr>
          <w:p w14:paraId="1A98143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</w:tbl>
    <w:p w14:paraId="1460344D" w14:textId="77777777" w:rsidR="00FC7BCB" w:rsidRPr="00365830" w:rsidRDefault="00FC7BCB" w:rsidP="00F542FC">
      <w:pPr>
        <w:pStyle w:val="Heading1"/>
        <w:jc w:val="center"/>
        <w:rPr>
          <w:rFonts w:cs="Times New Roman"/>
          <w:b w:val="0"/>
          <w:bCs w:val="0"/>
          <w:sz w:val="32"/>
          <w:szCs w:val="32"/>
        </w:rPr>
      </w:pPr>
    </w:p>
    <w:p w14:paraId="49C32831" w14:textId="77777777" w:rsidR="00FC7BCB" w:rsidRPr="00365830" w:rsidRDefault="00FC7BCB" w:rsidP="00F542FC">
      <w:pPr>
        <w:pStyle w:val="Heading1"/>
        <w:jc w:val="center"/>
        <w:rPr>
          <w:b w:val="0"/>
          <w:bCs w:val="0"/>
          <w:sz w:val="32"/>
          <w:szCs w:val="32"/>
        </w:rPr>
      </w:pPr>
      <w:r w:rsidRPr="00365830">
        <w:rPr>
          <w:b w:val="0"/>
          <w:bCs w:val="0"/>
          <w:sz w:val="32"/>
          <w:szCs w:val="32"/>
        </w:rPr>
        <w:t>Chapter V</w:t>
      </w:r>
    </w:p>
    <w:p w14:paraId="5EE9BECF" w14:textId="77777777" w:rsidR="00FC7BCB" w:rsidRPr="00365830" w:rsidRDefault="00FC7BCB" w:rsidP="00F542FC">
      <w:pPr>
        <w:pStyle w:val="Heading1"/>
        <w:jc w:val="center"/>
        <w:rPr>
          <w:b w:val="0"/>
          <w:bCs w:val="0"/>
          <w:sz w:val="32"/>
          <w:szCs w:val="32"/>
        </w:rPr>
      </w:pPr>
      <w:r w:rsidRPr="00365830">
        <w:rPr>
          <w:b w:val="0"/>
          <w:bCs w:val="0"/>
          <w:sz w:val="32"/>
          <w:szCs w:val="32"/>
        </w:rPr>
        <w:t>Grant Administration and Management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:rsidRPr="00365830" w14:paraId="5F8399CB" w14:textId="77777777">
        <w:trPr>
          <w:jc w:val="center"/>
        </w:trPr>
        <w:tc>
          <w:tcPr>
            <w:tcW w:w="8028" w:type="dxa"/>
          </w:tcPr>
          <w:p w14:paraId="4849F154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</w:tcPr>
          <w:p w14:paraId="57BBED18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C7BCB" w:rsidRPr="00365830" w14:paraId="264733EC" w14:textId="77777777">
        <w:trPr>
          <w:jc w:val="center"/>
        </w:trPr>
        <w:tc>
          <w:tcPr>
            <w:tcW w:w="8028" w:type="dxa"/>
          </w:tcPr>
          <w:p w14:paraId="56AFE60C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V. Grant Administration and Management</w:t>
            </w:r>
          </w:p>
        </w:tc>
        <w:tc>
          <w:tcPr>
            <w:tcW w:w="828" w:type="dxa"/>
          </w:tcPr>
          <w:p w14:paraId="35194A61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5-3</w:t>
            </w:r>
          </w:p>
        </w:tc>
      </w:tr>
      <w:tr w:rsidR="00FC7BCB" w:rsidRPr="00365830" w14:paraId="2FC1768F" w14:textId="77777777">
        <w:trPr>
          <w:jc w:val="center"/>
        </w:trPr>
        <w:tc>
          <w:tcPr>
            <w:tcW w:w="8028" w:type="dxa"/>
          </w:tcPr>
          <w:p w14:paraId="149F9F8E" w14:textId="77777777" w:rsidR="00FC7BCB" w:rsidRPr="00365830" w:rsidRDefault="00FC7BCB" w:rsidP="00D27521">
            <w:pPr>
              <w:pStyle w:val="Heading1"/>
              <w:spacing w:line="360" w:lineRule="auto"/>
              <w:ind w:left="180"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A. Overview</w:t>
            </w:r>
          </w:p>
        </w:tc>
        <w:tc>
          <w:tcPr>
            <w:tcW w:w="828" w:type="dxa"/>
          </w:tcPr>
          <w:p w14:paraId="4AB8D49D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5-3</w:t>
            </w:r>
          </w:p>
        </w:tc>
      </w:tr>
      <w:tr w:rsidR="00FC7BCB" w:rsidRPr="00365830" w14:paraId="0ABD23D5" w14:textId="77777777">
        <w:trPr>
          <w:jc w:val="center"/>
        </w:trPr>
        <w:tc>
          <w:tcPr>
            <w:tcW w:w="8028" w:type="dxa"/>
          </w:tcPr>
          <w:p w14:paraId="2BEE1887" w14:textId="77777777" w:rsidR="00FC7BCB" w:rsidRPr="00443A3F" w:rsidRDefault="00FC7BCB" w:rsidP="00D27521">
            <w:pPr>
              <w:pStyle w:val="Heading1"/>
              <w:spacing w:line="360" w:lineRule="auto"/>
              <w:ind w:left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B. Grant Management</w:t>
            </w:r>
          </w:p>
        </w:tc>
        <w:tc>
          <w:tcPr>
            <w:tcW w:w="828" w:type="dxa"/>
          </w:tcPr>
          <w:p w14:paraId="682FBEF1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5-4</w:t>
            </w:r>
          </w:p>
        </w:tc>
      </w:tr>
      <w:tr w:rsidR="00FC7BCB" w:rsidRPr="00365830" w14:paraId="572D0692" w14:textId="77777777">
        <w:trPr>
          <w:jc w:val="center"/>
        </w:trPr>
        <w:tc>
          <w:tcPr>
            <w:tcW w:w="8028" w:type="dxa"/>
          </w:tcPr>
          <w:p w14:paraId="151454A9" w14:textId="77777777" w:rsidR="00FC7BCB" w:rsidRPr="00365830" w:rsidRDefault="00FC7BCB" w:rsidP="00D27521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C. Submission of Claims</w:t>
            </w:r>
          </w:p>
        </w:tc>
        <w:tc>
          <w:tcPr>
            <w:tcW w:w="828" w:type="dxa"/>
          </w:tcPr>
          <w:p w14:paraId="4800864D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3FB21653" w14:textId="77777777">
        <w:trPr>
          <w:jc w:val="center"/>
        </w:trPr>
        <w:tc>
          <w:tcPr>
            <w:tcW w:w="8028" w:type="dxa"/>
          </w:tcPr>
          <w:p w14:paraId="7561FDA1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i. Conditions</w:t>
            </w:r>
          </w:p>
        </w:tc>
        <w:tc>
          <w:tcPr>
            <w:tcW w:w="828" w:type="dxa"/>
          </w:tcPr>
          <w:p w14:paraId="4B4C0D96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33E67E98" w14:textId="77777777">
        <w:trPr>
          <w:jc w:val="center"/>
        </w:trPr>
        <w:tc>
          <w:tcPr>
            <w:tcW w:w="8028" w:type="dxa"/>
          </w:tcPr>
          <w:p w14:paraId="2E0F3808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ii. Payment Procedures</w:t>
            </w:r>
          </w:p>
        </w:tc>
        <w:tc>
          <w:tcPr>
            <w:tcW w:w="828" w:type="dxa"/>
          </w:tcPr>
          <w:p w14:paraId="18E5687F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69EE7814" w14:textId="77777777">
        <w:trPr>
          <w:jc w:val="center"/>
        </w:trPr>
        <w:tc>
          <w:tcPr>
            <w:tcW w:w="8028" w:type="dxa"/>
          </w:tcPr>
          <w:p w14:paraId="2C935860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iii. Documentation</w:t>
            </w:r>
          </w:p>
        </w:tc>
        <w:tc>
          <w:tcPr>
            <w:tcW w:w="828" w:type="dxa"/>
          </w:tcPr>
          <w:p w14:paraId="2BB21578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4E68284E" w14:textId="77777777">
        <w:trPr>
          <w:jc w:val="center"/>
        </w:trPr>
        <w:tc>
          <w:tcPr>
            <w:tcW w:w="8028" w:type="dxa"/>
          </w:tcPr>
          <w:p w14:paraId="7C818F26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iv. Reimbursement Policy</w:t>
            </w:r>
          </w:p>
        </w:tc>
        <w:tc>
          <w:tcPr>
            <w:tcW w:w="828" w:type="dxa"/>
          </w:tcPr>
          <w:p w14:paraId="115D96A0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5-6</w:t>
            </w:r>
          </w:p>
        </w:tc>
      </w:tr>
      <w:tr w:rsidR="00FC7BCB" w:rsidRPr="00365830" w14:paraId="57169CAF" w14:textId="77777777">
        <w:trPr>
          <w:jc w:val="center"/>
        </w:trPr>
        <w:tc>
          <w:tcPr>
            <w:tcW w:w="8028" w:type="dxa"/>
          </w:tcPr>
          <w:p w14:paraId="0CDF0A50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v. Advances</w:t>
            </w:r>
          </w:p>
        </w:tc>
        <w:tc>
          <w:tcPr>
            <w:tcW w:w="828" w:type="dxa"/>
          </w:tcPr>
          <w:p w14:paraId="639B4799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5-6</w:t>
            </w:r>
          </w:p>
        </w:tc>
      </w:tr>
      <w:tr w:rsidR="00565AD5" w:rsidRPr="00365830" w14:paraId="2EDD637D" w14:textId="77777777">
        <w:trPr>
          <w:jc w:val="center"/>
        </w:trPr>
        <w:tc>
          <w:tcPr>
            <w:tcW w:w="8028" w:type="dxa"/>
          </w:tcPr>
          <w:p w14:paraId="1985D931" w14:textId="77777777" w:rsidR="00565AD5" w:rsidRPr="00DF35C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D. Public Information and Education (PI&amp;E)</w:t>
            </w:r>
          </w:p>
        </w:tc>
        <w:tc>
          <w:tcPr>
            <w:tcW w:w="828" w:type="dxa"/>
          </w:tcPr>
          <w:p w14:paraId="3EE9EAB1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0435EA08" w14:textId="77777777">
        <w:trPr>
          <w:jc w:val="center"/>
        </w:trPr>
        <w:tc>
          <w:tcPr>
            <w:tcW w:w="8028" w:type="dxa"/>
          </w:tcPr>
          <w:p w14:paraId="7E3E8E6B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i. Promotional Items Prohibited</w:t>
            </w:r>
          </w:p>
        </w:tc>
        <w:tc>
          <w:tcPr>
            <w:tcW w:w="828" w:type="dxa"/>
          </w:tcPr>
          <w:p w14:paraId="40EAA12C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76A4B0BE" w14:textId="77777777">
        <w:trPr>
          <w:jc w:val="center"/>
        </w:trPr>
        <w:tc>
          <w:tcPr>
            <w:tcW w:w="8028" w:type="dxa"/>
          </w:tcPr>
          <w:p w14:paraId="235FEE9A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ii. Educational Materials</w:t>
            </w:r>
          </w:p>
        </w:tc>
        <w:tc>
          <w:tcPr>
            <w:tcW w:w="828" w:type="dxa"/>
          </w:tcPr>
          <w:p w14:paraId="32515E8A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5994A0D6" w14:textId="77777777">
        <w:trPr>
          <w:jc w:val="center"/>
        </w:trPr>
        <w:tc>
          <w:tcPr>
            <w:tcW w:w="8028" w:type="dxa"/>
          </w:tcPr>
          <w:p w14:paraId="271D5658" w14:textId="77777777" w:rsidR="00565AD5" w:rsidRPr="00DF35CF" w:rsidRDefault="00565AD5" w:rsidP="00A1253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iii. Equipment</w:t>
            </w:r>
          </w:p>
        </w:tc>
        <w:tc>
          <w:tcPr>
            <w:tcW w:w="828" w:type="dxa"/>
          </w:tcPr>
          <w:p w14:paraId="2B864869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A12531" w:rsidRPr="00365830" w14:paraId="2E3FF2A6" w14:textId="77777777">
        <w:trPr>
          <w:jc w:val="center"/>
        </w:trPr>
        <w:tc>
          <w:tcPr>
            <w:tcW w:w="8028" w:type="dxa"/>
          </w:tcPr>
          <w:p w14:paraId="35EB1087" w14:textId="77777777" w:rsidR="00A12531" w:rsidRPr="00DF35CF" w:rsidRDefault="00A12531" w:rsidP="00A1253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iv. Safety Items for Public Distribution</w:t>
            </w:r>
          </w:p>
        </w:tc>
        <w:tc>
          <w:tcPr>
            <w:tcW w:w="828" w:type="dxa"/>
          </w:tcPr>
          <w:p w14:paraId="15E5DC45" w14:textId="77777777" w:rsidR="00A12531" w:rsidRPr="00365830" w:rsidRDefault="00A12531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:rsidRPr="00365830" w14:paraId="431A59C5" w14:textId="77777777">
        <w:trPr>
          <w:jc w:val="center"/>
        </w:trPr>
        <w:tc>
          <w:tcPr>
            <w:tcW w:w="8028" w:type="dxa"/>
          </w:tcPr>
          <w:p w14:paraId="664C8AE4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v. Recognition Awards</w:t>
            </w:r>
          </w:p>
        </w:tc>
        <w:tc>
          <w:tcPr>
            <w:tcW w:w="828" w:type="dxa"/>
          </w:tcPr>
          <w:p w14:paraId="21793CB3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:rsidRPr="00365830" w14:paraId="026303CB" w14:textId="77777777">
        <w:trPr>
          <w:jc w:val="center"/>
        </w:trPr>
        <w:tc>
          <w:tcPr>
            <w:tcW w:w="8028" w:type="dxa"/>
          </w:tcPr>
          <w:p w14:paraId="64F2C3FD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lastRenderedPageBreak/>
              <w:t>v</w:t>
            </w:r>
            <w:r w:rsidR="00A12531" w:rsidRPr="00DF35CF">
              <w:rPr>
                <w:b w:val="0"/>
                <w:bCs w:val="0"/>
                <w:sz w:val="20"/>
                <w:szCs w:val="20"/>
              </w:rPr>
              <w:t>i</w:t>
            </w:r>
            <w:r w:rsidRPr="00DF35CF">
              <w:rPr>
                <w:b w:val="0"/>
                <w:bCs w:val="0"/>
                <w:sz w:val="20"/>
                <w:szCs w:val="20"/>
              </w:rPr>
              <w:t>. Advertising</w:t>
            </w:r>
          </w:p>
        </w:tc>
        <w:tc>
          <w:tcPr>
            <w:tcW w:w="828" w:type="dxa"/>
          </w:tcPr>
          <w:p w14:paraId="5055B08D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14:paraId="684FCCD4" w14:textId="77777777">
        <w:trPr>
          <w:jc w:val="center"/>
        </w:trPr>
        <w:tc>
          <w:tcPr>
            <w:tcW w:w="8028" w:type="dxa"/>
          </w:tcPr>
          <w:p w14:paraId="2B952BCF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</w:t>
            </w:r>
            <w:r w:rsidR="00A12531">
              <w:rPr>
                <w:b w:val="0"/>
                <w:bCs w:val="0"/>
                <w:sz w:val="20"/>
                <w:szCs w:val="20"/>
              </w:rPr>
              <w:t>i</w:t>
            </w:r>
            <w:r>
              <w:rPr>
                <w:b w:val="0"/>
                <w:bCs w:val="0"/>
                <w:sz w:val="20"/>
                <w:szCs w:val="20"/>
              </w:rPr>
              <w:t>i</w:t>
            </w:r>
            <w:r w:rsidRPr="009C257C">
              <w:rPr>
                <w:b w:val="0"/>
                <w:bCs w:val="0"/>
                <w:sz w:val="20"/>
                <w:szCs w:val="20"/>
              </w:rPr>
              <w:t>. Sports Marketing</w:t>
            </w:r>
          </w:p>
        </w:tc>
        <w:tc>
          <w:tcPr>
            <w:tcW w:w="828" w:type="dxa"/>
          </w:tcPr>
          <w:p w14:paraId="14BE6C5C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5-9</w:t>
            </w:r>
          </w:p>
        </w:tc>
      </w:tr>
      <w:tr w:rsidR="00565AD5" w14:paraId="430CDE07" w14:textId="77777777">
        <w:trPr>
          <w:jc w:val="center"/>
        </w:trPr>
        <w:tc>
          <w:tcPr>
            <w:tcW w:w="8028" w:type="dxa"/>
          </w:tcPr>
          <w:p w14:paraId="5871BED3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E. Procurement of Goods and Services – Contracts</w:t>
            </w:r>
          </w:p>
        </w:tc>
        <w:tc>
          <w:tcPr>
            <w:tcW w:w="828" w:type="dxa"/>
          </w:tcPr>
          <w:p w14:paraId="1EB28E6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5CE49FCA" w14:textId="77777777">
        <w:trPr>
          <w:jc w:val="center"/>
        </w:trPr>
        <w:tc>
          <w:tcPr>
            <w:tcW w:w="8028" w:type="dxa"/>
          </w:tcPr>
          <w:p w14:paraId="5FAE949F" w14:textId="77777777" w:rsidR="00565AD5" w:rsidRPr="00443A3F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i. State Contracts</w:t>
            </w:r>
          </w:p>
        </w:tc>
        <w:tc>
          <w:tcPr>
            <w:tcW w:w="828" w:type="dxa"/>
          </w:tcPr>
          <w:p w14:paraId="47888F0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0998A371" w14:textId="77777777">
        <w:trPr>
          <w:jc w:val="center"/>
        </w:trPr>
        <w:tc>
          <w:tcPr>
            <w:tcW w:w="8028" w:type="dxa"/>
          </w:tcPr>
          <w:p w14:paraId="49D2FFD1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Department Procurement Procedures</w:t>
            </w:r>
          </w:p>
        </w:tc>
        <w:tc>
          <w:tcPr>
            <w:tcW w:w="828" w:type="dxa"/>
          </w:tcPr>
          <w:p w14:paraId="3EACE34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05407BD2" w14:textId="77777777">
        <w:trPr>
          <w:jc w:val="center"/>
        </w:trPr>
        <w:tc>
          <w:tcPr>
            <w:tcW w:w="8028" w:type="dxa"/>
          </w:tcPr>
          <w:p w14:paraId="3FC2EECE" w14:textId="77777777" w:rsidR="00565AD5" w:rsidRPr="009C257C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 xml:space="preserve">F. Food/Beverage Costs </w:t>
            </w:r>
          </w:p>
        </w:tc>
        <w:tc>
          <w:tcPr>
            <w:tcW w:w="828" w:type="dxa"/>
          </w:tcPr>
          <w:p w14:paraId="34503CF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6EB2B469" w14:textId="77777777">
        <w:trPr>
          <w:jc w:val="center"/>
        </w:trPr>
        <w:tc>
          <w:tcPr>
            <w:tcW w:w="8028" w:type="dxa"/>
          </w:tcPr>
          <w:p w14:paraId="15DAECD3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HSO and Subrecipient Purchases – Federal Requirements</w:t>
            </w:r>
          </w:p>
        </w:tc>
        <w:tc>
          <w:tcPr>
            <w:tcW w:w="828" w:type="dxa"/>
          </w:tcPr>
          <w:p w14:paraId="0ABC23B6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6F2048C7" w14:textId="77777777">
        <w:trPr>
          <w:jc w:val="center"/>
        </w:trPr>
        <w:tc>
          <w:tcPr>
            <w:tcW w:w="8028" w:type="dxa"/>
          </w:tcPr>
          <w:p w14:paraId="58C0224B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HSO Purchases – State Requirements</w:t>
            </w:r>
          </w:p>
        </w:tc>
        <w:tc>
          <w:tcPr>
            <w:tcW w:w="828" w:type="dxa"/>
          </w:tcPr>
          <w:p w14:paraId="5DF084B7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157FC636" w14:textId="77777777">
        <w:trPr>
          <w:jc w:val="center"/>
        </w:trPr>
        <w:tc>
          <w:tcPr>
            <w:tcW w:w="8028" w:type="dxa"/>
          </w:tcPr>
          <w:p w14:paraId="4494F480" w14:textId="77777777" w:rsidR="00565AD5" w:rsidRPr="009C257C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G. Property Management</w:t>
            </w:r>
          </w:p>
        </w:tc>
        <w:tc>
          <w:tcPr>
            <w:tcW w:w="828" w:type="dxa"/>
          </w:tcPr>
          <w:p w14:paraId="2174B63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5-12</w:t>
            </w:r>
          </w:p>
        </w:tc>
      </w:tr>
      <w:tr w:rsidR="00565AD5" w14:paraId="2B3B0F6F" w14:textId="77777777">
        <w:trPr>
          <w:jc w:val="center"/>
        </w:trPr>
        <w:tc>
          <w:tcPr>
            <w:tcW w:w="8028" w:type="dxa"/>
          </w:tcPr>
          <w:p w14:paraId="61E3B1C0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Federal and State Requirements and Thresholds</w:t>
            </w:r>
          </w:p>
        </w:tc>
        <w:tc>
          <w:tcPr>
            <w:tcW w:w="828" w:type="dxa"/>
          </w:tcPr>
          <w:p w14:paraId="7726EC10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5-12</w:t>
            </w:r>
          </w:p>
        </w:tc>
      </w:tr>
      <w:tr w:rsidR="00565AD5" w14:paraId="568CBD48" w14:textId="77777777">
        <w:trPr>
          <w:jc w:val="center"/>
        </w:trPr>
        <w:tc>
          <w:tcPr>
            <w:tcW w:w="8028" w:type="dxa"/>
          </w:tcPr>
          <w:p w14:paraId="13CBE547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Subrecipient Property Management Systems</w:t>
            </w:r>
          </w:p>
        </w:tc>
        <w:tc>
          <w:tcPr>
            <w:tcW w:w="828" w:type="dxa"/>
          </w:tcPr>
          <w:p w14:paraId="1027810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5-12</w:t>
            </w:r>
          </w:p>
        </w:tc>
      </w:tr>
      <w:tr w:rsidR="00565AD5" w14:paraId="589CB750" w14:textId="77777777">
        <w:trPr>
          <w:jc w:val="center"/>
        </w:trPr>
        <w:tc>
          <w:tcPr>
            <w:tcW w:w="8028" w:type="dxa"/>
          </w:tcPr>
          <w:p w14:paraId="70465CA7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iii. Subrecipient Property Records Requirements</w:t>
            </w:r>
          </w:p>
        </w:tc>
        <w:tc>
          <w:tcPr>
            <w:tcW w:w="828" w:type="dxa"/>
          </w:tcPr>
          <w:p w14:paraId="565D6947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65AD5" w14:paraId="221770BB" w14:textId="77777777">
        <w:trPr>
          <w:jc w:val="center"/>
        </w:trPr>
        <w:tc>
          <w:tcPr>
            <w:tcW w:w="8028" w:type="dxa"/>
          </w:tcPr>
          <w:p w14:paraId="0F314ED5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iv. Subrecipient Inventory</w:t>
            </w:r>
          </w:p>
        </w:tc>
        <w:tc>
          <w:tcPr>
            <w:tcW w:w="828" w:type="dxa"/>
          </w:tcPr>
          <w:p w14:paraId="71AA01E4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5-13</w:t>
            </w:r>
          </w:p>
        </w:tc>
      </w:tr>
      <w:tr w:rsidR="00565AD5" w14:paraId="5FCBB4D8" w14:textId="77777777">
        <w:trPr>
          <w:jc w:val="center"/>
        </w:trPr>
        <w:tc>
          <w:tcPr>
            <w:tcW w:w="8028" w:type="dxa"/>
          </w:tcPr>
          <w:p w14:paraId="784C74CC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v. HSO Inventory</w:t>
            </w:r>
          </w:p>
        </w:tc>
        <w:tc>
          <w:tcPr>
            <w:tcW w:w="828" w:type="dxa"/>
          </w:tcPr>
          <w:p w14:paraId="28299F29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5-13</w:t>
            </w:r>
          </w:p>
        </w:tc>
      </w:tr>
      <w:tr w:rsidR="00565AD5" w14:paraId="2B310166" w14:textId="77777777">
        <w:trPr>
          <w:jc w:val="center"/>
        </w:trPr>
        <w:tc>
          <w:tcPr>
            <w:tcW w:w="8028" w:type="dxa"/>
          </w:tcPr>
          <w:p w14:paraId="24E5B137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vi. Tagging</w:t>
            </w:r>
          </w:p>
        </w:tc>
        <w:tc>
          <w:tcPr>
            <w:tcW w:w="828" w:type="dxa"/>
          </w:tcPr>
          <w:p w14:paraId="1ACC504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58DC990A" w14:textId="77777777">
        <w:trPr>
          <w:jc w:val="center"/>
        </w:trPr>
        <w:tc>
          <w:tcPr>
            <w:tcW w:w="8028" w:type="dxa"/>
          </w:tcPr>
          <w:p w14:paraId="120F69B8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vii. Disposition</w:t>
            </w:r>
          </w:p>
        </w:tc>
        <w:tc>
          <w:tcPr>
            <w:tcW w:w="828" w:type="dxa"/>
          </w:tcPr>
          <w:p w14:paraId="74576C24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42509598" w14:textId="77777777">
        <w:trPr>
          <w:jc w:val="center"/>
        </w:trPr>
        <w:tc>
          <w:tcPr>
            <w:tcW w:w="8028" w:type="dxa"/>
          </w:tcPr>
          <w:p w14:paraId="21E7E722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H. Subrecipient Travel</w:t>
            </w:r>
          </w:p>
        </w:tc>
        <w:tc>
          <w:tcPr>
            <w:tcW w:w="828" w:type="dxa"/>
          </w:tcPr>
          <w:p w14:paraId="589AB64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5-15</w:t>
            </w:r>
          </w:p>
        </w:tc>
      </w:tr>
      <w:tr w:rsidR="00565AD5" w14:paraId="2C4CFA32" w14:textId="77777777">
        <w:trPr>
          <w:jc w:val="center"/>
        </w:trPr>
        <w:tc>
          <w:tcPr>
            <w:tcW w:w="8028" w:type="dxa"/>
          </w:tcPr>
          <w:p w14:paraId="2887B818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i. Subrecipient Travel Costs</w:t>
            </w:r>
          </w:p>
        </w:tc>
        <w:tc>
          <w:tcPr>
            <w:tcW w:w="828" w:type="dxa"/>
          </w:tcPr>
          <w:p w14:paraId="79AE3C5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5-15</w:t>
            </w:r>
          </w:p>
        </w:tc>
      </w:tr>
      <w:tr w:rsidR="00565AD5" w14:paraId="2D9EDE56" w14:textId="77777777">
        <w:trPr>
          <w:jc w:val="center"/>
        </w:trPr>
        <w:tc>
          <w:tcPr>
            <w:tcW w:w="8028" w:type="dxa"/>
          </w:tcPr>
          <w:p w14:paraId="202712ED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Table 9. Requirements for Approval of Travel under a Grant</w:t>
            </w:r>
          </w:p>
        </w:tc>
        <w:tc>
          <w:tcPr>
            <w:tcW w:w="828" w:type="dxa"/>
          </w:tcPr>
          <w:p w14:paraId="160DE1DF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5-15</w:t>
            </w:r>
          </w:p>
        </w:tc>
      </w:tr>
      <w:tr w:rsidR="00565AD5" w14:paraId="171C14C0" w14:textId="77777777">
        <w:trPr>
          <w:jc w:val="center"/>
        </w:trPr>
        <w:tc>
          <w:tcPr>
            <w:tcW w:w="8028" w:type="dxa"/>
          </w:tcPr>
          <w:p w14:paraId="42C4572B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ii. Costs of Advisory Councils</w:t>
            </w:r>
          </w:p>
        </w:tc>
        <w:tc>
          <w:tcPr>
            <w:tcW w:w="828" w:type="dxa"/>
          </w:tcPr>
          <w:p w14:paraId="0150E2DE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5-16</w:t>
            </w:r>
          </w:p>
        </w:tc>
      </w:tr>
      <w:tr w:rsidR="00565AD5" w14:paraId="1D6AC979" w14:textId="77777777">
        <w:trPr>
          <w:jc w:val="center"/>
        </w:trPr>
        <w:tc>
          <w:tcPr>
            <w:tcW w:w="8028" w:type="dxa"/>
          </w:tcPr>
          <w:p w14:paraId="2B54C2C6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 xml:space="preserve">I. Indirect Costs </w:t>
            </w:r>
          </w:p>
        </w:tc>
        <w:tc>
          <w:tcPr>
            <w:tcW w:w="828" w:type="dxa"/>
          </w:tcPr>
          <w:p w14:paraId="6DC0EDA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5-17</w:t>
            </w:r>
          </w:p>
        </w:tc>
      </w:tr>
      <w:tr w:rsidR="00565AD5" w14:paraId="199BD4C2" w14:textId="77777777">
        <w:trPr>
          <w:jc w:val="center"/>
        </w:trPr>
        <w:tc>
          <w:tcPr>
            <w:tcW w:w="8028" w:type="dxa"/>
          </w:tcPr>
          <w:p w14:paraId="24BFEB12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J. Program Income</w:t>
            </w:r>
          </w:p>
        </w:tc>
        <w:tc>
          <w:tcPr>
            <w:tcW w:w="828" w:type="dxa"/>
          </w:tcPr>
          <w:p w14:paraId="71A9C948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5-20</w:t>
            </w:r>
          </w:p>
        </w:tc>
      </w:tr>
      <w:tr w:rsidR="00565AD5" w14:paraId="24C920E4" w14:textId="77777777">
        <w:trPr>
          <w:jc w:val="center"/>
        </w:trPr>
        <w:tc>
          <w:tcPr>
            <w:tcW w:w="8028" w:type="dxa"/>
          </w:tcPr>
          <w:p w14:paraId="0A3DC4DC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K. Supplanting</w:t>
            </w:r>
          </w:p>
        </w:tc>
        <w:tc>
          <w:tcPr>
            <w:tcW w:w="828" w:type="dxa"/>
          </w:tcPr>
          <w:p w14:paraId="7EB5F01A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5-22</w:t>
            </w:r>
          </w:p>
        </w:tc>
      </w:tr>
      <w:tr w:rsidR="00565AD5" w14:paraId="23D3C026" w14:textId="77777777">
        <w:trPr>
          <w:jc w:val="center"/>
        </w:trPr>
        <w:tc>
          <w:tcPr>
            <w:tcW w:w="8028" w:type="dxa"/>
          </w:tcPr>
          <w:p w14:paraId="52FF7FA7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L. Subrecipient Training</w:t>
            </w:r>
          </w:p>
        </w:tc>
        <w:tc>
          <w:tcPr>
            <w:tcW w:w="828" w:type="dxa"/>
          </w:tcPr>
          <w:p w14:paraId="2ED105AE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5-23</w:t>
            </w:r>
          </w:p>
        </w:tc>
      </w:tr>
      <w:tr w:rsidR="00565AD5" w14:paraId="12D9DF89" w14:textId="77777777">
        <w:trPr>
          <w:jc w:val="center"/>
        </w:trPr>
        <w:tc>
          <w:tcPr>
            <w:tcW w:w="8028" w:type="dxa"/>
          </w:tcPr>
          <w:p w14:paraId="0D7F46C7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M. Grant File Maintenance</w:t>
            </w:r>
          </w:p>
        </w:tc>
        <w:tc>
          <w:tcPr>
            <w:tcW w:w="828" w:type="dxa"/>
          </w:tcPr>
          <w:p w14:paraId="66CAF304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5-24</w:t>
            </w:r>
          </w:p>
        </w:tc>
      </w:tr>
      <w:tr w:rsidR="00565AD5" w14:paraId="44F12BD7" w14:textId="77777777">
        <w:trPr>
          <w:jc w:val="center"/>
        </w:trPr>
        <w:tc>
          <w:tcPr>
            <w:tcW w:w="8028" w:type="dxa"/>
          </w:tcPr>
          <w:p w14:paraId="4B6140A5" w14:textId="77777777" w:rsidR="00565AD5" w:rsidRPr="00365830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N. Monitoring</w:t>
            </w:r>
          </w:p>
        </w:tc>
        <w:tc>
          <w:tcPr>
            <w:tcW w:w="828" w:type="dxa"/>
          </w:tcPr>
          <w:p w14:paraId="6CF9C46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5-25</w:t>
            </w:r>
          </w:p>
        </w:tc>
      </w:tr>
      <w:tr w:rsidR="00565AD5" w14:paraId="58F9A039" w14:textId="77777777">
        <w:trPr>
          <w:jc w:val="center"/>
        </w:trPr>
        <w:tc>
          <w:tcPr>
            <w:tcW w:w="8028" w:type="dxa"/>
          </w:tcPr>
          <w:p w14:paraId="732BB164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Purpose</w:t>
            </w:r>
          </w:p>
        </w:tc>
        <w:tc>
          <w:tcPr>
            <w:tcW w:w="828" w:type="dxa"/>
          </w:tcPr>
          <w:p w14:paraId="6E4144CF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5-25</w:t>
            </w:r>
          </w:p>
        </w:tc>
      </w:tr>
      <w:tr w:rsidR="00565AD5" w14:paraId="69E87885" w14:textId="77777777">
        <w:trPr>
          <w:jc w:val="center"/>
        </w:trPr>
        <w:tc>
          <w:tcPr>
            <w:tcW w:w="8028" w:type="dxa"/>
          </w:tcPr>
          <w:p w14:paraId="7B84A19D" w14:textId="77777777" w:rsidR="00565AD5" w:rsidRPr="00E344E2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ii. Types of Monitoring</w:t>
            </w:r>
          </w:p>
        </w:tc>
        <w:tc>
          <w:tcPr>
            <w:tcW w:w="828" w:type="dxa"/>
          </w:tcPr>
          <w:p w14:paraId="2A390E5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5-25</w:t>
            </w:r>
          </w:p>
        </w:tc>
      </w:tr>
      <w:tr w:rsidR="00565AD5" w14:paraId="6D1F82B7" w14:textId="77777777">
        <w:trPr>
          <w:jc w:val="center"/>
        </w:trPr>
        <w:tc>
          <w:tcPr>
            <w:tcW w:w="8028" w:type="dxa"/>
          </w:tcPr>
          <w:p w14:paraId="166480C1" w14:textId="77777777" w:rsidR="00565AD5" w:rsidRPr="00E344E2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iii. Major Elements of Monitoring Procedures</w:t>
            </w:r>
          </w:p>
        </w:tc>
        <w:tc>
          <w:tcPr>
            <w:tcW w:w="828" w:type="dxa"/>
          </w:tcPr>
          <w:p w14:paraId="28AC17F3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5-26</w:t>
            </w:r>
          </w:p>
        </w:tc>
      </w:tr>
      <w:tr w:rsidR="00565AD5" w14:paraId="57DCEA48" w14:textId="77777777">
        <w:trPr>
          <w:jc w:val="center"/>
        </w:trPr>
        <w:tc>
          <w:tcPr>
            <w:tcW w:w="8028" w:type="dxa"/>
          </w:tcPr>
          <w:p w14:paraId="6CE6A495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FD6591">
              <w:rPr>
                <w:b w:val="0"/>
                <w:bCs w:val="0"/>
                <w:sz w:val="20"/>
                <w:szCs w:val="20"/>
              </w:rPr>
              <w:t>. Monitoring Criteria</w:t>
            </w:r>
          </w:p>
        </w:tc>
        <w:tc>
          <w:tcPr>
            <w:tcW w:w="828" w:type="dxa"/>
          </w:tcPr>
          <w:p w14:paraId="6744DCF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5-26</w:t>
            </w:r>
          </w:p>
        </w:tc>
      </w:tr>
      <w:tr w:rsidR="00565AD5" w14:paraId="69FC9F35" w14:textId="77777777">
        <w:trPr>
          <w:jc w:val="center"/>
        </w:trPr>
        <w:tc>
          <w:tcPr>
            <w:tcW w:w="8028" w:type="dxa"/>
          </w:tcPr>
          <w:p w14:paraId="5114B91A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iv. Ongoing Monitoring</w:t>
            </w:r>
          </w:p>
        </w:tc>
        <w:tc>
          <w:tcPr>
            <w:tcW w:w="828" w:type="dxa"/>
          </w:tcPr>
          <w:p w14:paraId="230DF855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5-26</w:t>
            </w:r>
          </w:p>
        </w:tc>
      </w:tr>
      <w:tr w:rsidR="00565AD5" w14:paraId="478F8B39" w14:textId="77777777">
        <w:trPr>
          <w:jc w:val="center"/>
        </w:trPr>
        <w:tc>
          <w:tcPr>
            <w:tcW w:w="8028" w:type="dxa"/>
          </w:tcPr>
          <w:p w14:paraId="1B74954A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 xml:space="preserve">v. </w:t>
            </w:r>
            <w:r w:rsidRPr="001767AE">
              <w:rPr>
                <w:b w:val="0"/>
                <w:bCs w:val="0"/>
                <w:sz w:val="20"/>
                <w:szCs w:val="20"/>
              </w:rPr>
              <w:t>Onsite Monitoring</w:t>
            </w:r>
          </w:p>
        </w:tc>
        <w:tc>
          <w:tcPr>
            <w:tcW w:w="828" w:type="dxa"/>
          </w:tcPr>
          <w:p w14:paraId="628FF3F9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5-27</w:t>
            </w:r>
          </w:p>
        </w:tc>
      </w:tr>
      <w:tr w:rsidR="00565AD5" w14:paraId="3346383E" w14:textId="77777777">
        <w:trPr>
          <w:jc w:val="center"/>
        </w:trPr>
        <w:tc>
          <w:tcPr>
            <w:tcW w:w="8028" w:type="dxa"/>
          </w:tcPr>
          <w:p w14:paraId="68DCD588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. Source Documents Reviewed During </w:t>
            </w:r>
            <w:r>
              <w:rPr>
                <w:b w:val="0"/>
                <w:bCs w:val="0"/>
                <w:sz w:val="20"/>
                <w:szCs w:val="20"/>
              </w:rPr>
              <w:t>Onsite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 Monitoring</w:t>
            </w:r>
          </w:p>
        </w:tc>
        <w:tc>
          <w:tcPr>
            <w:tcW w:w="828" w:type="dxa"/>
          </w:tcPr>
          <w:p w14:paraId="7AF8BBB6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5-28</w:t>
            </w:r>
          </w:p>
        </w:tc>
      </w:tr>
      <w:tr w:rsidR="00565AD5" w14:paraId="57F761E4" w14:textId="77777777">
        <w:trPr>
          <w:jc w:val="center"/>
        </w:trPr>
        <w:tc>
          <w:tcPr>
            <w:tcW w:w="8028" w:type="dxa"/>
          </w:tcPr>
          <w:p w14:paraId="27E87792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Table 12. Ons</w:t>
            </w:r>
            <w:r w:rsidRPr="00FD6591">
              <w:rPr>
                <w:b w:val="0"/>
                <w:bCs w:val="0"/>
                <w:sz w:val="20"/>
                <w:szCs w:val="20"/>
              </w:rPr>
              <w:t>ite Monitoring Warning Signs</w:t>
            </w:r>
          </w:p>
        </w:tc>
        <w:tc>
          <w:tcPr>
            <w:tcW w:w="828" w:type="dxa"/>
          </w:tcPr>
          <w:p w14:paraId="1C3FD5B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-29</w:t>
            </w:r>
          </w:p>
        </w:tc>
      </w:tr>
      <w:tr w:rsidR="00565AD5" w14:paraId="1590A918" w14:textId="77777777">
        <w:trPr>
          <w:jc w:val="center"/>
        </w:trPr>
        <w:tc>
          <w:tcPr>
            <w:tcW w:w="8028" w:type="dxa"/>
          </w:tcPr>
          <w:p w14:paraId="48734470" w14:textId="77777777" w:rsidR="00565AD5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O. Fraud Prevention</w:t>
            </w:r>
          </w:p>
        </w:tc>
        <w:tc>
          <w:tcPr>
            <w:tcW w:w="828" w:type="dxa"/>
          </w:tcPr>
          <w:p w14:paraId="09156A03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184AFFDB" w14:textId="77777777">
        <w:trPr>
          <w:jc w:val="center"/>
        </w:trPr>
        <w:tc>
          <w:tcPr>
            <w:tcW w:w="8028" w:type="dxa"/>
          </w:tcPr>
          <w:p w14:paraId="69B3B371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i. Special Attention for High-Risk Grant Activities</w:t>
            </w:r>
          </w:p>
        </w:tc>
        <w:tc>
          <w:tcPr>
            <w:tcW w:w="828" w:type="dxa"/>
          </w:tcPr>
          <w:p w14:paraId="2DF7D8F5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4CCF8F7D" w14:textId="77777777">
        <w:trPr>
          <w:jc w:val="center"/>
        </w:trPr>
        <w:tc>
          <w:tcPr>
            <w:tcW w:w="8028" w:type="dxa"/>
          </w:tcPr>
          <w:p w14:paraId="104627AA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ii. Recognition of Risk Factors for Personnel Services Grants</w:t>
            </w:r>
          </w:p>
        </w:tc>
        <w:tc>
          <w:tcPr>
            <w:tcW w:w="828" w:type="dxa"/>
          </w:tcPr>
          <w:p w14:paraId="6E6C5396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08D452CF" w14:textId="77777777">
        <w:trPr>
          <w:jc w:val="center"/>
        </w:trPr>
        <w:tc>
          <w:tcPr>
            <w:tcW w:w="8028" w:type="dxa"/>
          </w:tcPr>
          <w:p w14:paraId="51C07AC3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iii. Incorporation of Prevention Strategies into HSO Policies and Monitoring Practices</w:t>
            </w:r>
          </w:p>
        </w:tc>
        <w:tc>
          <w:tcPr>
            <w:tcW w:w="828" w:type="dxa"/>
          </w:tcPr>
          <w:p w14:paraId="60326833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64420D18" w14:textId="77777777">
        <w:trPr>
          <w:jc w:val="center"/>
        </w:trPr>
        <w:tc>
          <w:tcPr>
            <w:tcW w:w="8028" w:type="dxa"/>
          </w:tcPr>
          <w:p w14:paraId="5479805A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iv. Preventive Oversight for Law Enforcement Agencies</w:t>
            </w:r>
          </w:p>
        </w:tc>
        <w:tc>
          <w:tcPr>
            <w:tcW w:w="828" w:type="dxa"/>
          </w:tcPr>
          <w:p w14:paraId="543DDC87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5-31</w:t>
            </w:r>
          </w:p>
        </w:tc>
      </w:tr>
      <w:tr w:rsidR="00565AD5" w14:paraId="4804E111" w14:textId="77777777">
        <w:trPr>
          <w:jc w:val="center"/>
        </w:trPr>
        <w:tc>
          <w:tcPr>
            <w:tcW w:w="8028" w:type="dxa"/>
          </w:tcPr>
          <w:p w14:paraId="54FD3AB1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v. Utilization of Federal and Other Training Resources</w:t>
            </w:r>
          </w:p>
        </w:tc>
        <w:tc>
          <w:tcPr>
            <w:tcW w:w="828" w:type="dxa"/>
          </w:tcPr>
          <w:p w14:paraId="11C18480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5-31</w:t>
            </w:r>
          </w:p>
        </w:tc>
      </w:tr>
      <w:tr w:rsidR="00565AD5" w14:paraId="029D1792" w14:textId="77777777">
        <w:trPr>
          <w:jc w:val="center"/>
        </w:trPr>
        <w:tc>
          <w:tcPr>
            <w:tcW w:w="8028" w:type="dxa"/>
          </w:tcPr>
          <w:p w14:paraId="7E3B1659" w14:textId="22E7E4F6" w:rsidR="00565AD5" w:rsidRPr="00FD6591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. Resolution of </w:t>
            </w:r>
            <w:r>
              <w:rPr>
                <w:b w:val="0"/>
                <w:bCs w:val="0"/>
                <w:sz w:val="20"/>
                <w:szCs w:val="20"/>
              </w:rPr>
              <w:t>Monitoring</w:t>
            </w:r>
            <w:r w:rsidR="00717DF2">
              <w:rPr>
                <w:b w:val="0"/>
                <w:bCs w:val="0"/>
                <w:sz w:val="20"/>
                <w:szCs w:val="20"/>
              </w:rPr>
              <w:t xml:space="preserve"> and Other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D6591">
              <w:rPr>
                <w:b w:val="0"/>
                <w:bCs w:val="0"/>
                <w:sz w:val="20"/>
                <w:szCs w:val="20"/>
              </w:rPr>
              <w:t>Findings</w:t>
            </w:r>
          </w:p>
        </w:tc>
        <w:tc>
          <w:tcPr>
            <w:tcW w:w="828" w:type="dxa"/>
          </w:tcPr>
          <w:p w14:paraId="3BD557F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30548BBA" w14:textId="77777777">
        <w:trPr>
          <w:jc w:val="center"/>
        </w:trPr>
        <w:tc>
          <w:tcPr>
            <w:tcW w:w="8028" w:type="dxa"/>
          </w:tcPr>
          <w:p w14:paraId="5F9DF848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i. Minor Findings</w:t>
            </w:r>
          </w:p>
        </w:tc>
        <w:tc>
          <w:tcPr>
            <w:tcW w:w="828" w:type="dxa"/>
          </w:tcPr>
          <w:p w14:paraId="4A4ABD7F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39706483" w14:textId="77777777">
        <w:trPr>
          <w:jc w:val="center"/>
        </w:trPr>
        <w:tc>
          <w:tcPr>
            <w:tcW w:w="8028" w:type="dxa"/>
          </w:tcPr>
          <w:p w14:paraId="36812933" w14:textId="77777777" w:rsidR="00565AD5" w:rsidRPr="00FD6591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ii. </w:t>
            </w:r>
            <w:r w:rsidRPr="00FD6591">
              <w:rPr>
                <w:b w:val="0"/>
                <w:bCs w:val="0"/>
                <w:sz w:val="20"/>
                <w:szCs w:val="20"/>
              </w:rPr>
              <w:t>Repeated Incidence/More Serious Findings</w:t>
            </w:r>
          </w:p>
        </w:tc>
        <w:tc>
          <w:tcPr>
            <w:tcW w:w="828" w:type="dxa"/>
          </w:tcPr>
          <w:p w14:paraId="14166013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4FB13C34" w14:textId="77777777">
        <w:trPr>
          <w:jc w:val="center"/>
        </w:trPr>
        <w:tc>
          <w:tcPr>
            <w:tcW w:w="8028" w:type="dxa"/>
          </w:tcPr>
          <w:p w14:paraId="27CCC47E" w14:textId="77777777" w:rsidR="00565AD5" w:rsidRPr="00FD6591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iii. Significant Find</w:t>
            </w:r>
            <w:r>
              <w:rPr>
                <w:b w:val="0"/>
                <w:bCs w:val="0"/>
                <w:sz w:val="20"/>
                <w:szCs w:val="20"/>
              </w:rPr>
              <w:t>ings Requiring Immediate Action</w:t>
            </w:r>
          </w:p>
        </w:tc>
        <w:tc>
          <w:tcPr>
            <w:tcW w:w="828" w:type="dxa"/>
          </w:tcPr>
          <w:p w14:paraId="759AD383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2D050764" w14:textId="77777777">
        <w:trPr>
          <w:jc w:val="center"/>
        </w:trPr>
        <w:tc>
          <w:tcPr>
            <w:tcW w:w="8028" w:type="dxa"/>
          </w:tcPr>
          <w:p w14:paraId="5D5F7B38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iv. Resolution of Repeated, More Serious and Significant Findings</w:t>
            </w:r>
          </w:p>
        </w:tc>
        <w:tc>
          <w:tcPr>
            <w:tcW w:w="828" w:type="dxa"/>
          </w:tcPr>
          <w:p w14:paraId="3306F580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5-34</w:t>
            </w:r>
          </w:p>
        </w:tc>
      </w:tr>
      <w:tr w:rsidR="00565AD5" w14:paraId="17873D08" w14:textId="77777777">
        <w:trPr>
          <w:jc w:val="center"/>
        </w:trPr>
        <w:tc>
          <w:tcPr>
            <w:tcW w:w="8028" w:type="dxa"/>
          </w:tcPr>
          <w:p w14:paraId="34F963A4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v. Removal of “Grantee on Notice” Status</w:t>
            </w:r>
          </w:p>
        </w:tc>
        <w:tc>
          <w:tcPr>
            <w:tcW w:w="828" w:type="dxa"/>
          </w:tcPr>
          <w:p w14:paraId="5E705C06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5-35</w:t>
            </w:r>
          </w:p>
        </w:tc>
      </w:tr>
      <w:tr w:rsidR="00565AD5" w14:paraId="56FF1DBA" w14:textId="77777777">
        <w:trPr>
          <w:jc w:val="center"/>
        </w:trPr>
        <w:tc>
          <w:tcPr>
            <w:tcW w:w="8028" w:type="dxa"/>
          </w:tcPr>
          <w:p w14:paraId="3A3D1022" w14:textId="77777777" w:rsidR="00565AD5" w:rsidRPr="00FD6591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Q</w:t>
            </w:r>
            <w:r w:rsidRPr="00FD6591">
              <w:rPr>
                <w:b w:val="0"/>
                <w:bCs w:val="0"/>
                <w:sz w:val="20"/>
                <w:szCs w:val="20"/>
              </w:rPr>
              <w:t>. Monitoring Calendar</w:t>
            </w:r>
          </w:p>
        </w:tc>
        <w:tc>
          <w:tcPr>
            <w:tcW w:w="828" w:type="dxa"/>
          </w:tcPr>
          <w:p w14:paraId="53A0B2F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5-36</w:t>
            </w:r>
          </w:p>
        </w:tc>
      </w:tr>
      <w:tr w:rsidR="00565AD5" w14:paraId="49C9C7CC" w14:textId="77777777">
        <w:trPr>
          <w:jc w:val="center"/>
        </w:trPr>
        <w:tc>
          <w:tcPr>
            <w:tcW w:w="8028" w:type="dxa"/>
          </w:tcPr>
          <w:p w14:paraId="14243A8B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FD6591">
              <w:rPr>
                <w:b w:val="0"/>
                <w:bCs w:val="0"/>
                <w:sz w:val="20"/>
                <w:szCs w:val="20"/>
              </w:rPr>
              <w:t>. HSO Monitoring Calendar based on Federal Grant Year</w:t>
            </w:r>
          </w:p>
        </w:tc>
        <w:tc>
          <w:tcPr>
            <w:tcW w:w="828" w:type="dxa"/>
          </w:tcPr>
          <w:p w14:paraId="4CE6B565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5-36</w:t>
            </w:r>
          </w:p>
        </w:tc>
      </w:tr>
      <w:tr w:rsidR="00565AD5" w14:paraId="3E1F1B09" w14:textId="77777777">
        <w:trPr>
          <w:jc w:val="center"/>
        </w:trPr>
        <w:tc>
          <w:tcPr>
            <w:tcW w:w="8028" w:type="dxa"/>
          </w:tcPr>
          <w:p w14:paraId="5D02AA5C" w14:textId="77777777" w:rsidR="00565AD5" w:rsidRPr="00E344E2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</w:t>
            </w:r>
            <w:r w:rsidRPr="00E344E2">
              <w:rPr>
                <w:b w:val="0"/>
                <w:bCs w:val="0"/>
                <w:sz w:val="20"/>
                <w:szCs w:val="20"/>
              </w:rPr>
              <w:t>. Appeals</w:t>
            </w:r>
          </w:p>
        </w:tc>
        <w:tc>
          <w:tcPr>
            <w:tcW w:w="828" w:type="dxa"/>
          </w:tcPr>
          <w:p w14:paraId="4A4E6FA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5-37</w:t>
            </w:r>
          </w:p>
        </w:tc>
      </w:tr>
    </w:tbl>
    <w:p w14:paraId="4A5D0448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</w:p>
    <w:p w14:paraId="6D7A1A17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VI</w:t>
      </w:r>
    </w:p>
    <w:p w14:paraId="0047DFB1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Fiscal Procedures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14:paraId="1E2DEF62" w14:textId="77777777">
        <w:trPr>
          <w:jc w:val="center"/>
        </w:trPr>
        <w:tc>
          <w:tcPr>
            <w:tcW w:w="8028" w:type="dxa"/>
          </w:tcPr>
          <w:p w14:paraId="605D3C2D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VI. Fiscal Procedures </w:t>
            </w:r>
          </w:p>
        </w:tc>
        <w:tc>
          <w:tcPr>
            <w:tcW w:w="828" w:type="dxa"/>
          </w:tcPr>
          <w:p w14:paraId="73DA70F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06E1D6CF" w14:textId="77777777">
        <w:trPr>
          <w:jc w:val="center"/>
        </w:trPr>
        <w:tc>
          <w:tcPr>
            <w:tcW w:w="8028" w:type="dxa"/>
          </w:tcPr>
          <w:p w14:paraId="6345491B" w14:textId="77777777" w:rsidR="00FC7BCB" w:rsidRDefault="00FC7BCB" w:rsidP="00D27521">
            <w:pPr>
              <w:spacing w:after="0" w:line="360" w:lineRule="auto"/>
              <w:ind w:lef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In-House Grant Payment and Federal Reimbursement Voucher Process</w:t>
            </w:r>
          </w:p>
        </w:tc>
        <w:tc>
          <w:tcPr>
            <w:tcW w:w="828" w:type="dxa"/>
          </w:tcPr>
          <w:p w14:paraId="74128E16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317A81A6" w14:textId="77777777">
        <w:trPr>
          <w:jc w:val="center"/>
        </w:trPr>
        <w:tc>
          <w:tcPr>
            <w:tcW w:w="8028" w:type="dxa"/>
          </w:tcPr>
          <w:p w14:paraId="20FA7D92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Review Process</w:t>
            </w:r>
          </w:p>
        </w:tc>
        <w:tc>
          <w:tcPr>
            <w:tcW w:w="828" w:type="dxa"/>
          </w:tcPr>
          <w:p w14:paraId="44B0109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6FB8EA8E" w14:textId="77777777">
        <w:trPr>
          <w:jc w:val="center"/>
        </w:trPr>
        <w:tc>
          <w:tcPr>
            <w:tcW w:w="8028" w:type="dxa"/>
          </w:tcPr>
          <w:p w14:paraId="43CC87A2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Table 14. HSO </w:t>
            </w:r>
            <w:r w:rsidR="008B04BF">
              <w:rPr>
                <w:rFonts w:ascii="Tahoma" w:hAnsi="Tahoma" w:cs="Tahoma"/>
                <w:sz w:val="20"/>
                <w:szCs w:val="20"/>
              </w:rPr>
              <w:t>Subrecipient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Claim Review and GTS Process</w:t>
            </w:r>
          </w:p>
        </w:tc>
        <w:tc>
          <w:tcPr>
            <w:tcW w:w="828" w:type="dxa"/>
          </w:tcPr>
          <w:p w14:paraId="187C32E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763BD47E" w14:textId="77777777">
        <w:trPr>
          <w:jc w:val="center"/>
        </w:trPr>
        <w:tc>
          <w:tcPr>
            <w:tcW w:w="8028" w:type="dxa"/>
          </w:tcPr>
          <w:p w14:paraId="240B3D5A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 15. State Agency Claim Reimbursement Process</w:t>
            </w:r>
          </w:p>
        </w:tc>
        <w:tc>
          <w:tcPr>
            <w:tcW w:w="828" w:type="dxa"/>
          </w:tcPr>
          <w:p w14:paraId="5E3D719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6-3</w:t>
            </w:r>
          </w:p>
        </w:tc>
      </w:tr>
      <w:tr w:rsidR="00FC7BCB" w14:paraId="0B9FF1DD" w14:textId="77777777">
        <w:trPr>
          <w:jc w:val="center"/>
        </w:trPr>
        <w:tc>
          <w:tcPr>
            <w:tcW w:w="8028" w:type="dxa"/>
          </w:tcPr>
          <w:p w14:paraId="7053E4C6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Entry of State/Local Matching Share</w:t>
            </w:r>
          </w:p>
        </w:tc>
        <w:tc>
          <w:tcPr>
            <w:tcW w:w="828" w:type="dxa"/>
          </w:tcPr>
          <w:p w14:paraId="5D7C7BA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45606E85" w14:textId="77777777">
        <w:trPr>
          <w:jc w:val="center"/>
        </w:trPr>
        <w:tc>
          <w:tcPr>
            <w:tcW w:w="8028" w:type="dxa"/>
          </w:tcPr>
          <w:p w14:paraId="120E5001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iii. Reporting of Benefit to Locals</w:t>
            </w:r>
          </w:p>
        </w:tc>
        <w:tc>
          <w:tcPr>
            <w:tcW w:w="828" w:type="dxa"/>
          </w:tcPr>
          <w:p w14:paraId="4A1FE9FD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571966F6" w14:textId="77777777">
        <w:trPr>
          <w:jc w:val="center"/>
        </w:trPr>
        <w:tc>
          <w:tcPr>
            <w:tcW w:w="8028" w:type="dxa"/>
          </w:tcPr>
          <w:p w14:paraId="1F7CB577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iv. Submission of Federal Reimbursement Voucher</w:t>
            </w:r>
          </w:p>
        </w:tc>
        <w:tc>
          <w:tcPr>
            <w:tcW w:w="828" w:type="dxa"/>
          </w:tcPr>
          <w:p w14:paraId="0E4A653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38570EE4" w14:textId="77777777">
        <w:trPr>
          <w:jc w:val="center"/>
        </w:trPr>
        <w:tc>
          <w:tcPr>
            <w:tcW w:w="8028" w:type="dxa"/>
          </w:tcPr>
          <w:p w14:paraId="048FDADD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v. Federal Reimbursement Rejection </w:t>
            </w:r>
          </w:p>
        </w:tc>
        <w:tc>
          <w:tcPr>
            <w:tcW w:w="828" w:type="dxa"/>
          </w:tcPr>
          <w:p w14:paraId="1DCC0E8E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6-5</w:t>
            </w:r>
          </w:p>
        </w:tc>
      </w:tr>
      <w:tr w:rsidR="00FC7BCB" w14:paraId="65BFFB08" w14:textId="77777777">
        <w:trPr>
          <w:jc w:val="center"/>
        </w:trPr>
        <w:tc>
          <w:tcPr>
            <w:tcW w:w="8028" w:type="dxa"/>
          </w:tcPr>
          <w:p w14:paraId="7EE3083B" w14:textId="77777777" w:rsidR="00FC7BCB" w:rsidRPr="00443A3F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B. Federal Grant Tracking System (GTS)</w:t>
            </w:r>
          </w:p>
        </w:tc>
        <w:tc>
          <w:tcPr>
            <w:tcW w:w="828" w:type="dxa"/>
          </w:tcPr>
          <w:p w14:paraId="66BFC39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</w:t>
            </w:r>
          </w:p>
        </w:tc>
      </w:tr>
      <w:tr w:rsidR="00FC7BCB" w14:paraId="1626EE55" w14:textId="77777777">
        <w:trPr>
          <w:jc w:val="center"/>
        </w:trPr>
        <w:tc>
          <w:tcPr>
            <w:tcW w:w="8028" w:type="dxa"/>
          </w:tcPr>
          <w:p w14:paraId="110E4710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Types of GTS Transactions</w:t>
            </w:r>
          </w:p>
        </w:tc>
        <w:tc>
          <w:tcPr>
            <w:tcW w:w="828" w:type="dxa"/>
          </w:tcPr>
          <w:p w14:paraId="6BC8EC8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</w:t>
            </w:r>
          </w:p>
        </w:tc>
      </w:tr>
      <w:tr w:rsidR="00FC7BCB" w14:paraId="6A8CFFD9" w14:textId="77777777">
        <w:trPr>
          <w:jc w:val="center"/>
        </w:trPr>
        <w:tc>
          <w:tcPr>
            <w:tcW w:w="8028" w:type="dxa"/>
          </w:tcPr>
          <w:p w14:paraId="6E91ECF2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GTS Reports</w:t>
            </w:r>
          </w:p>
        </w:tc>
        <w:tc>
          <w:tcPr>
            <w:tcW w:w="828" w:type="dxa"/>
          </w:tcPr>
          <w:p w14:paraId="6F3BF75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</w:tr>
      <w:tr w:rsidR="00FC7BCB" w14:paraId="64791550" w14:textId="77777777">
        <w:trPr>
          <w:jc w:val="center"/>
        </w:trPr>
        <w:tc>
          <w:tcPr>
            <w:tcW w:w="8028" w:type="dxa"/>
          </w:tcPr>
          <w:p w14:paraId="3E40250A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Electronic Transfer of Funds</w:t>
            </w:r>
          </w:p>
        </w:tc>
        <w:tc>
          <w:tcPr>
            <w:tcW w:w="828" w:type="dxa"/>
          </w:tcPr>
          <w:p w14:paraId="3DD9B81D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</w:tr>
      <w:tr w:rsidR="00FC7BCB" w14:paraId="4B4B2D14" w14:textId="77777777">
        <w:trPr>
          <w:jc w:val="center"/>
        </w:trPr>
        <w:tc>
          <w:tcPr>
            <w:tcW w:w="8028" w:type="dxa"/>
          </w:tcPr>
          <w:p w14:paraId="143383AB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 Matching Funds </w:t>
            </w:r>
          </w:p>
        </w:tc>
        <w:tc>
          <w:tcPr>
            <w:tcW w:w="828" w:type="dxa"/>
          </w:tcPr>
          <w:p w14:paraId="174EF64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6-8</w:t>
            </w:r>
          </w:p>
        </w:tc>
      </w:tr>
      <w:tr w:rsidR="00FC7BCB" w14:paraId="69C8A22B" w14:textId="77777777">
        <w:trPr>
          <w:jc w:val="center"/>
        </w:trPr>
        <w:tc>
          <w:tcPr>
            <w:tcW w:w="8028" w:type="dxa"/>
          </w:tcPr>
          <w:p w14:paraId="1E0D3AF3" w14:textId="77777777" w:rsidR="00FC7BCB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 16. Summary of NHTSA Grant Fund Requirements for SAFETEA-LU Programs</w:t>
            </w:r>
          </w:p>
        </w:tc>
        <w:tc>
          <w:tcPr>
            <w:tcW w:w="828" w:type="dxa"/>
          </w:tcPr>
          <w:p w14:paraId="7C9B383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6-9</w:t>
            </w:r>
          </w:p>
        </w:tc>
      </w:tr>
      <w:tr w:rsidR="00FC7BCB" w14:paraId="17226CDB" w14:textId="77777777">
        <w:trPr>
          <w:jc w:val="center"/>
        </w:trPr>
        <w:tc>
          <w:tcPr>
            <w:tcW w:w="8028" w:type="dxa"/>
          </w:tcPr>
          <w:p w14:paraId="51024621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Grant Tracking Spreadsheet</w:t>
            </w:r>
          </w:p>
        </w:tc>
        <w:tc>
          <w:tcPr>
            <w:tcW w:w="828" w:type="dxa"/>
          </w:tcPr>
          <w:p w14:paraId="5F49392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6-13</w:t>
            </w:r>
          </w:p>
        </w:tc>
      </w:tr>
      <w:tr w:rsidR="00FC7BCB" w14:paraId="2A393E75" w14:textId="77777777">
        <w:trPr>
          <w:jc w:val="center"/>
        </w:trPr>
        <w:tc>
          <w:tcPr>
            <w:tcW w:w="8028" w:type="dxa"/>
          </w:tcPr>
          <w:p w14:paraId="1EB6BF50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E. Allowable Costs</w:t>
            </w:r>
          </w:p>
        </w:tc>
        <w:tc>
          <w:tcPr>
            <w:tcW w:w="828" w:type="dxa"/>
          </w:tcPr>
          <w:p w14:paraId="63D62AE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6-14</w:t>
            </w:r>
          </w:p>
        </w:tc>
      </w:tr>
      <w:tr w:rsidR="00FC7BCB" w14:paraId="7E3D437C" w14:textId="77777777">
        <w:trPr>
          <w:jc w:val="center"/>
        </w:trPr>
        <w:tc>
          <w:tcPr>
            <w:tcW w:w="8028" w:type="dxa"/>
          </w:tcPr>
          <w:p w14:paraId="711DD41C" w14:textId="77777777" w:rsidR="00FC7BCB" w:rsidRPr="00565AD5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Table 17. Applicable Federal Cost Principles by Organization Type</w:t>
            </w:r>
          </w:p>
        </w:tc>
        <w:tc>
          <w:tcPr>
            <w:tcW w:w="828" w:type="dxa"/>
          </w:tcPr>
          <w:p w14:paraId="205F2C9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6-14</w:t>
            </w:r>
          </w:p>
        </w:tc>
      </w:tr>
      <w:tr w:rsidR="00FC7BCB" w14:paraId="74A7DD79" w14:textId="77777777">
        <w:trPr>
          <w:jc w:val="center"/>
        </w:trPr>
        <w:tc>
          <w:tcPr>
            <w:tcW w:w="8028" w:type="dxa"/>
          </w:tcPr>
          <w:p w14:paraId="0F52EE93" w14:textId="77777777" w:rsidR="00FC7BCB" w:rsidRPr="00565AD5" w:rsidRDefault="00FC7BCB" w:rsidP="00722505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 xml:space="preserve"> i. </w:t>
            </w:r>
            <w:r w:rsidR="00722505" w:rsidRPr="00565AD5">
              <w:rPr>
                <w:rFonts w:ascii="Tahoma" w:hAnsi="Tahoma" w:cs="Tahoma"/>
                <w:sz w:val="20"/>
                <w:szCs w:val="20"/>
              </w:rPr>
              <w:t>Federal Regulations – Allowable Costs</w:t>
            </w:r>
          </w:p>
        </w:tc>
        <w:tc>
          <w:tcPr>
            <w:tcW w:w="828" w:type="dxa"/>
          </w:tcPr>
          <w:p w14:paraId="7B97410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22505">
              <w:rPr>
                <w:rFonts w:ascii="Tahoma" w:hAnsi="Tahoma" w:cs="Tahoma"/>
                <w:sz w:val="20"/>
                <w:szCs w:val="20"/>
              </w:rPr>
              <w:t>-15</w:t>
            </w:r>
          </w:p>
        </w:tc>
      </w:tr>
      <w:tr w:rsidR="00FC7BCB" w14:paraId="745328BE" w14:textId="77777777">
        <w:trPr>
          <w:jc w:val="center"/>
        </w:trPr>
        <w:tc>
          <w:tcPr>
            <w:tcW w:w="8028" w:type="dxa"/>
          </w:tcPr>
          <w:p w14:paraId="66E86311" w14:textId="77777777" w:rsidR="00FC7BCB" w:rsidRPr="00565AD5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 xml:space="preserve"> ii. NHTSA Grant Funding Policy – Allowable and Unallowable Costs</w:t>
            </w:r>
          </w:p>
        </w:tc>
        <w:tc>
          <w:tcPr>
            <w:tcW w:w="828" w:type="dxa"/>
          </w:tcPr>
          <w:p w14:paraId="7C2D639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6-15</w:t>
            </w:r>
          </w:p>
        </w:tc>
      </w:tr>
      <w:tr w:rsidR="00FC7BCB" w14:paraId="68239716" w14:textId="77777777">
        <w:trPr>
          <w:jc w:val="center"/>
        </w:trPr>
        <w:tc>
          <w:tcPr>
            <w:tcW w:w="8028" w:type="dxa"/>
          </w:tcPr>
          <w:p w14:paraId="354EEF8B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iii. Automated Traffic Enforcement Systems Funding Prohibition</w:t>
            </w:r>
          </w:p>
        </w:tc>
        <w:tc>
          <w:tcPr>
            <w:tcW w:w="828" w:type="dxa"/>
          </w:tcPr>
          <w:p w14:paraId="30487E57" w14:textId="77777777" w:rsidR="00FC7BCB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B90970" w14:paraId="142DD927" w14:textId="77777777">
        <w:trPr>
          <w:jc w:val="center"/>
        </w:trPr>
        <w:tc>
          <w:tcPr>
            <w:tcW w:w="8028" w:type="dxa"/>
          </w:tcPr>
          <w:p w14:paraId="38680BC6" w14:textId="77777777" w:rsidR="00B90970" w:rsidRPr="00365830" w:rsidRDefault="00B90970" w:rsidP="00B90970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 iv. Motorcycle Checkpoint Funding Prohibition</w:t>
            </w:r>
          </w:p>
        </w:tc>
        <w:tc>
          <w:tcPr>
            <w:tcW w:w="828" w:type="dxa"/>
          </w:tcPr>
          <w:p w14:paraId="0A986A2C" w14:textId="77777777" w:rsidR="00B90970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722505" w14:paraId="66594E89" w14:textId="77777777">
        <w:trPr>
          <w:jc w:val="center"/>
        </w:trPr>
        <w:tc>
          <w:tcPr>
            <w:tcW w:w="8028" w:type="dxa"/>
          </w:tcPr>
          <w:p w14:paraId="3DF0655D" w14:textId="249E2C63" w:rsidR="00722505" w:rsidRPr="00365830" w:rsidRDefault="00722505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 v. Proportional Benefit</w:t>
            </w:r>
          </w:p>
        </w:tc>
        <w:tc>
          <w:tcPr>
            <w:tcW w:w="828" w:type="dxa"/>
          </w:tcPr>
          <w:p w14:paraId="4A6D8377" w14:textId="77777777" w:rsidR="00722505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A90B69" w:rsidRPr="00565AD5" w14:paraId="783BAE64" w14:textId="77777777">
        <w:trPr>
          <w:jc w:val="center"/>
        </w:trPr>
        <w:tc>
          <w:tcPr>
            <w:tcW w:w="8028" w:type="dxa"/>
          </w:tcPr>
          <w:p w14:paraId="148ACA95" w14:textId="715CF512" w:rsidR="00A90B69" w:rsidRPr="00365830" w:rsidRDefault="00A90B69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vi. Compensation Models for Law Enforcement Overtime</w:t>
            </w:r>
          </w:p>
        </w:tc>
        <w:tc>
          <w:tcPr>
            <w:tcW w:w="828" w:type="dxa"/>
          </w:tcPr>
          <w:p w14:paraId="2B8A6B1B" w14:textId="144ABE1E" w:rsidR="00A90B69" w:rsidRPr="00565AD5" w:rsidRDefault="00A90B69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722505" w:rsidRPr="00565AD5" w14:paraId="222F10DE" w14:textId="77777777">
        <w:trPr>
          <w:jc w:val="center"/>
        </w:trPr>
        <w:tc>
          <w:tcPr>
            <w:tcW w:w="8028" w:type="dxa"/>
          </w:tcPr>
          <w:p w14:paraId="0B26C39A" w14:textId="3575557A" w:rsidR="00722505" w:rsidRPr="00365830" w:rsidRDefault="00722505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v</w:t>
            </w:r>
            <w:r w:rsidR="00A90B69">
              <w:rPr>
                <w:rFonts w:ascii="Tahoma" w:hAnsi="Tahoma" w:cs="Tahoma"/>
                <w:sz w:val="20"/>
                <w:szCs w:val="20"/>
              </w:rPr>
              <w:t>ii</w:t>
            </w:r>
            <w:r w:rsidRPr="00365830">
              <w:rPr>
                <w:rFonts w:ascii="Tahoma" w:hAnsi="Tahoma" w:cs="Tahoma"/>
                <w:sz w:val="20"/>
                <w:szCs w:val="20"/>
              </w:rPr>
              <w:t>. Collection of Unallowable Costs</w:t>
            </w:r>
          </w:p>
        </w:tc>
        <w:tc>
          <w:tcPr>
            <w:tcW w:w="828" w:type="dxa"/>
          </w:tcPr>
          <w:p w14:paraId="692A98A6" w14:textId="77777777" w:rsidR="00722505" w:rsidRPr="00565AD5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FC7BCB" w:rsidRPr="00565AD5" w14:paraId="46FC5176" w14:textId="77777777">
        <w:trPr>
          <w:jc w:val="center"/>
        </w:trPr>
        <w:tc>
          <w:tcPr>
            <w:tcW w:w="8028" w:type="dxa"/>
          </w:tcPr>
          <w:p w14:paraId="02A6D218" w14:textId="77777777" w:rsidR="00FC7BCB" w:rsidRPr="00365830" w:rsidRDefault="00FC7BCB" w:rsidP="00722505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F. Single Audit Procedures – Federal</w:t>
            </w:r>
            <w:r w:rsidR="00722505" w:rsidRPr="00365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5830">
              <w:rPr>
                <w:rFonts w:ascii="Tahoma" w:hAnsi="Tahoma" w:cs="Tahoma"/>
                <w:sz w:val="20"/>
                <w:szCs w:val="20"/>
              </w:rPr>
              <w:t>Requirements</w:t>
            </w:r>
          </w:p>
        </w:tc>
        <w:tc>
          <w:tcPr>
            <w:tcW w:w="828" w:type="dxa"/>
          </w:tcPr>
          <w:p w14:paraId="54D69418" w14:textId="77777777" w:rsidR="00FC7BCB" w:rsidRPr="00565AD5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6-17</w:t>
            </w:r>
          </w:p>
        </w:tc>
      </w:tr>
    </w:tbl>
    <w:p w14:paraId="58CDE632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6E04ED32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Chapter VII</w:t>
      </w:r>
    </w:p>
    <w:p w14:paraId="4E0C799F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Annual Report (AR)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:rsidRPr="00565AD5" w14:paraId="1C5C13B9" w14:textId="77777777">
        <w:trPr>
          <w:jc w:val="center"/>
        </w:trPr>
        <w:tc>
          <w:tcPr>
            <w:tcW w:w="8028" w:type="dxa"/>
          </w:tcPr>
          <w:p w14:paraId="4FA29650" w14:textId="77777777" w:rsidR="00FC7BCB" w:rsidRPr="00565AD5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VII. Annual Report (AR)</w:t>
            </w:r>
          </w:p>
        </w:tc>
        <w:tc>
          <w:tcPr>
            <w:tcW w:w="828" w:type="dxa"/>
          </w:tcPr>
          <w:p w14:paraId="2B6D54D4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7-2</w:t>
            </w:r>
          </w:p>
        </w:tc>
      </w:tr>
      <w:tr w:rsidR="00FC7BCB" w:rsidRPr="00565AD5" w14:paraId="437EB8EB" w14:textId="77777777">
        <w:trPr>
          <w:jc w:val="center"/>
        </w:trPr>
        <w:tc>
          <w:tcPr>
            <w:tcW w:w="8028" w:type="dxa"/>
          </w:tcPr>
          <w:p w14:paraId="136D575B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828" w:type="dxa"/>
          </w:tcPr>
          <w:p w14:paraId="64BD0BE8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7-2</w:t>
            </w:r>
          </w:p>
        </w:tc>
      </w:tr>
      <w:tr w:rsidR="00FC7BCB" w:rsidRPr="00565AD5" w14:paraId="4E8BC06E" w14:textId="77777777">
        <w:trPr>
          <w:jc w:val="center"/>
        </w:trPr>
        <w:tc>
          <w:tcPr>
            <w:tcW w:w="8028" w:type="dxa"/>
          </w:tcPr>
          <w:p w14:paraId="6F88EFF3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B. Federal Requirements</w:t>
            </w:r>
          </w:p>
        </w:tc>
        <w:tc>
          <w:tcPr>
            <w:tcW w:w="828" w:type="dxa"/>
          </w:tcPr>
          <w:p w14:paraId="736A42A6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454D7378" w14:textId="77777777">
        <w:trPr>
          <w:jc w:val="center"/>
        </w:trPr>
        <w:tc>
          <w:tcPr>
            <w:tcW w:w="8028" w:type="dxa"/>
          </w:tcPr>
          <w:p w14:paraId="62622BFA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Required AR Contents</w:t>
            </w:r>
          </w:p>
        </w:tc>
        <w:tc>
          <w:tcPr>
            <w:tcW w:w="828" w:type="dxa"/>
          </w:tcPr>
          <w:p w14:paraId="6B3E04DD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7D0675FC" w14:textId="77777777">
        <w:trPr>
          <w:jc w:val="center"/>
        </w:trPr>
        <w:tc>
          <w:tcPr>
            <w:tcW w:w="8028" w:type="dxa"/>
          </w:tcPr>
          <w:p w14:paraId="47538CB3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Progress Report</w:t>
            </w:r>
          </w:p>
        </w:tc>
        <w:tc>
          <w:tcPr>
            <w:tcW w:w="828" w:type="dxa"/>
          </w:tcPr>
          <w:p w14:paraId="6B497B2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597DB340" w14:textId="77777777">
        <w:trPr>
          <w:jc w:val="center"/>
        </w:trPr>
        <w:tc>
          <w:tcPr>
            <w:tcW w:w="8028" w:type="dxa"/>
          </w:tcPr>
          <w:p w14:paraId="7BE93742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Recommended Elements</w:t>
            </w:r>
          </w:p>
        </w:tc>
        <w:tc>
          <w:tcPr>
            <w:tcW w:w="828" w:type="dxa"/>
          </w:tcPr>
          <w:p w14:paraId="3CF9E2C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7-4</w:t>
            </w:r>
          </w:p>
        </w:tc>
      </w:tr>
      <w:tr w:rsidR="00FC7BCB" w:rsidRPr="00565AD5" w14:paraId="7F53B72A" w14:textId="77777777">
        <w:trPr>
          <w:jc w:val="center"/>
        </w:trPr>
        <w:tc>
          <w:tcPr>
            <w:tcW w:w="8028" w:type="dxa"/>
          </w:tcPr>
          <w:p w14:paraId="4652789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C. Governors Highway Safety Association Guidance</w:t>
            </w:r>
          </w:p>
        </w:tc>
        <w:tc>
          <w:tcPr>
            <w:tcW w:w="828" w:type="dxa"/>
          </w:tcPr>
          <w:p w14:paraId="64E9FB1F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7-5</w:t>
            </w:r>
          </w:p>
        </w:tc>
      </w:tr>
      <w:tr w:rsidR="00FC7BCB" w:rsidRPr="00565AD5" w14:paraId="7956BA83" w14:textId="77777777">
        <w:trPr>
          <w:jc w:val="center"/>
        </w:trPr>
        <w:tc>
          <w:tcPr>
            <w:tcW w:w="8028" w:type="dxa"/>
          </w:tcPr>
          <w:p w14:paraId="49A6BD7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D. AR Development Process Calendar</w:t>
            </w:r>
          </w:p>
        </w:tc>
        <w:tc>
          <w:tcPr>
            <w:tcW w:w="828" w:type="dxa"/>
          </w:tcPr>
          <w:p w14:paraId="1CBF7E23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7-6</w:t>
            </w:r>
          </w:p>
        </w:tc>
      </w:tr>
      <w:tr w:rsidR="00FC7BCB" w:rsidRPr="00E63D17" w14:paraId="7768B2B6" w14:textId="77777777">
        <w:trPr>
          <w:jc w:val="center"/>
        </w:trPr>
        <w:tc>
          <w:tcPr>
            <w:tcW w:w="8028" w:type="dxa"/>
          </w:tcPr>
          <w:p w14:paraId="0F3E1D78" w14:textId="77777777" w:rsidR="00FC7BCB" w:rsidRPr="00E63D17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Table 18. AR Development Process Calendar</w:t>
            </w:r>
          </w:p>
        </w:tc>
        <w:tc>
          <w:tcPr>
            <w:tcW w:w="828" w:type="dxa"/>
          </w:tcPr>
          <w:p w14:paraId="5CFD2B08" w14:textId="77777777" w:rsidR="00FC7BCB" w:rsidRPr="00E63D17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7-6</w:t>
            </w:r>
          </w:p>
        </w:tc>
      </w:tr>
    </w:tbl>
    <w:p w14:paraId="069CE409" w14:textId="77777777" w:rsidR="00FC7BCB" w:rsidRPr="00E63D17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4BE4E0BF" w14:textId="77777777" w:rsidR="00FC7BCB" w:rsidRPr="00565AD5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Chapter VIII</w:t>
      </w:r>
    </w:p>
    <w:p w14:paraId="268ED10F" w14:textId="77777777" w:rsidR="00FC7BCB" w:rsidRPr="00565AD5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Closeout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8"/>
        <w:gridCol w:w="648"/>
      </w:tblGrid>
      <w:tr w:rsidR="00FC7BCB" w:rsidRPr="00565AD5" w14:paraId="0BFCA3A3" w14:textId="77777777">
        <w:trPr>
          <w:jc w:val="center"/>
        </w:trPr>
        <w:tc>
          <w:tcPr>
            <w:tcW w:w="8208" w:type="dxa"/>
          </w:tcPr>
          <w:p w14:paraId="4FF705D7" w14:textId="77777777" w:rsidR="00FC7BCB" w:rsidRPr="00565AD5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VIII. Closeout</w:t>
            </w:r>
          </w:p>
        </w:tc>
        <w:tc>
          <w:tcPr>
            <w:tcW w:w="648" w:type="dxa"/>
          </w:tcPr>
          <w:p w14:paraId="52A7D754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8-2</w:t>
            </w:r>
          </w:p>
        </w:tc>
      </w:tr>
      <w:tr w:rsidR="00FC7BCB" w:rsidRPr="00565AD5" w14:paraId="2B918E26" w14:textId="77777777">
        <w:trPr>
          <w:jc w:val="center"/>
        </w:trPr>
        <w:tc>
          <w:tcPr>
            <w:tcW w:w="8208" w:type="dxa"/>
          </w:tcPr>
          <w:p w14:paraId="761E49D3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648" w:type="dxa"/>
          </w:tcPr>
          <w:p w14:paraId="03032AE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8-2</w:t>
            </w:r>
          </w:p>
        </w:tc>
      </w:tr>
      <w:tr w:rsidR="00FC7BCB" w:rsidRPr="00565AD5" w14:paraId="3FFF8EAD" w14:textId="77777777">
        <w:trPr>
          <w:jc w:val="center"/>
        </w:trPr>
        <w:tc>
          <w:tcPr>
            <w:tcW w:w="8208" w:type="dxa"/>
          </w:tcPr>
          <w:p w14:paraId="0A07246C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B. Deadlines, Penalties and Extensions</w:t>
            </w:r>
          </w:p>
        </w:tc>
        <w:tc>
          <w:tcPr>
            <w:tcW w:w="648" w:type="dxa"/>
          </w:tcPr>
          <w:p w14:paraId="4F0CFAD5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0F7B3895" w14:textId="77777777">
        <w:trPr>
          <w:jc w:val="center"/>
        </w:trPr>
        <w:tc>
          <w:tcPr>
            <w:tcW w:w="8208" w:type="dxa"/>
          </w:tcPr>
          <w:p w14:paraId="4A115FC2" w14:textId="77777777" w:rsidR="00FC7BCB" w:rsidRPr="00FE726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i. Penalties</w:t>
            </w:r>
          </w:p>
        </w:tc>
        <w:tc>
          <w:tcPr>
            <w:tcW w:w="648" w:type="dxa"/>
          </w:tcPr>
          <w:p w14:paraId="1793784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7780BB1A" w14:textId="77777777">
        <w:trPr>
          <w:jc w:val="center"/>
        </w:trPr>
        <w:tc>
          <w:tcPr>
            <w:tcW w:w="8208" w:type="dxa"/>
          </w:tcPr>
          <w:p w14:paraId="0536635B" w14:textId="77777777" w:rsidR="00FC7BCB" w:rsidRPr="00FE726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ii. Extensions</w:t>
            </w:r>
          </w:p>
        </w:tc>
        <w:tc>
          <w:tcPr>
            <w:tcW w:w="648" w:type="dxa"/>
          </w:tcPr>
          <w:p w14:paraId="128E4884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19411C91" w14:textId="77777777">
        <w:trPr>
          <w:jc w:val="center"/>
        </w:trPr>
        <w:tc>
          <w:tcPr>
            <w:tcW w:w="8208" w:type="dxa"/>
          </w:tcPr>
          <w:p w14:paraId="2096DBC5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C. Federal Grant Tracking System Closeout Process</w:t>
            </w:r>
          </w:p>
        </w:tc>
        <w:tc>
          <w:tcPr>
            <w:tcW w:w="648" w:type="dxa"/>
          </w:tcPr>
          <w:p w14:paraId="5679C9D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8-4</w:t>
            </w:r>
          </w:p>
        </w:tc>
      </w:tr>
      <w:tr w:rsidR="00FC7BCB" w14:paraId="67313D88" w14:textId="77777777">
        <w:trPr>
          <w:jc w:val="center"/>
        </w:trPr>
        <w:tc>
          <w:tcPr>
            <w:tcW w:w="8208" w:type="dxa"/>
          </w:tcPr>
          <w:p w14:paraId="71F1A9E2" w14:textId="77777777" w:rsidR="00FC7BCB" w:rsidRPr="00FE7267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Table 19. HSO Closeout Process.</w:t>
            </w:r>
          </w:p>
        </w:tc>
        <w:tc>
          <w:tcPr>
            <w:tcW w:w="648" w:type="dxa"/>
          </w:tcPr>
          <w:p w14:paraId="5F0F40AE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8-4</w:t>
            </w:r>
          </w:p>
        </w:tc>
      </w:tr>
      <w:tr w:rsidR="00FC7BCB" w14:paraId="58A13176" w14:textId="77777777">
        <w:trPr>
          <w:jc w:val="center"/>
        </w:trPr>
        <w:tc>
          <w:tcPr>
            <w:tcW w:w="8208" w:type="dxa"/>
          </w:tcPr>
          <w:p w14:paraId="671280F1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D. Grant File Closeout</w:t>
            </w:r>
          </w:p>
        </w:tc>
        <w:tc>
          <w:tcPr>
            <w:tcW w:w="648" w:type="dxa"/>
          </w:tcPr>
          <w:p w14:paraId="4BE98507" w14:textId="112DAA8A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</w:t>
            </w:r>
            <w:r w:rsidR="00717DF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FC7BCB" w14:paraId="3DD1207F" w14:textId="77777777">
        <w:trPr>
          <w:jc w:val="center"/>
        </w:trPr>
        <w:tc>
          <w:tcPr>
            <w:tcW w:w="8208" w:type="dxa"/>
          </w:tcPr>
          <w:p w14:paraId="3AF3667E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E. Financial Obligation Closeout Summary</w:t>
            </w:r>
          </w:p>
        </w:tc>
        <w:tc>
          <w:tcPr>
            <w:tcW w:w="648" w:type="dxa"/>
          </w:tcPr>
          <w:p w14:paraId="26AFB575" w14:textId="415043CB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</w:t>
            </w:r>
            <w:r w:rsidR="00717DF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14:paraId="1AD87D8F" w14:textId="77777777" w:rsidR="00FC7BCB" w:rsidRDefault="00FC7BCB" w:rsidP="00F542FC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FC7BCB" w:rsidSect="001F66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DDD8" w14:textId="77777777" w:rsidR="008B12CA" w:rsidRDefault="008B12CA" w:rsidP="00A94EE8">
      <w:pPr>
        <w:spacing w:after="0" w:line="240" w:lineRule="auto"/>
      </w:pPr>
      <w:r>
        <w:separator/>
      </w:r>
    </w:p>
  </w:endnote>
  <w:endnote w:type="continuationSeparator" w:id="0">
    <w:p w14:paraId="39746C7C" w14:textId="77777777" w:rsidR="008B12CA" w:rsidRDefault="008B12CA" w:rsidP="00A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9C01" w14:textId="4DF27EDE" w:rsidR="00FE7267" w:rsidRDefault="00FE7267" w:rsidP="00A94EE8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GHSA Policy Manual-Master Table of Contents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="005323FE">
      <w:rPr>
        <w:rFonts w:ascii="Tahoma" w:hAnsi="Tahoma" w:cs="Tahoma"/>
        <w:sz w:val="20"/>
        <w:szCs w:val="20"/>
      </w:rPr>
      <w:t>11</w:t>
    </w:r>
    <w:r w:rsidR="00E20A80">
      <w:rPr>
        <w:rFonts w:ascii="Tahoma" w:hAnsi="Tahoma" w:cs="Tahoma"/>
        <w:sz w:val="20"/>
        <w:szCs w:val="20"/>
      </w:rPr>
      <w:t>-2018</w:t>
    </w:r>
    <w:r>
      <w:rPr>
        <w:rFonts w:ascii="Tahoma" w:hAnsi="Tahoma" w:cs="Tahoma"/>
        <w:sz w:val="20"/>
        <w:szCs w:val="20"/>
      </w:rPr>
      <w:t xml:space="preserve"> UPDATE</w:t>
    </w:r>
  </w:p>
  <w:p w14:paraId="528ABEDC" w14:textId="77777777" w:rsidR="00FE7267" w:rsidRDefault="00FE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F2B1" w14:textId="77777777" w:rsidR="008B12CA" w:rsidRDefault="008B12CA" w:rsidP="00A94EE8">
      <w:pPr>
        <w:spacing w:after="0" w:line="240" w:lineRule="auto"/>
      </w:pPr>
      <w:r>
        <w:separator/>
      </w:r>
    </w:p>
  </w:footnote>
  <w:footnote w:type="continuationSeparator" w:id="0">
    <w:p w14:paraId="0D302768" w14:textId="77777777" w:rsidR="008B12CA" w:rsidRDefault="008B12CA" w:rsidP="00A9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DC5"/>
    <w:rsid w:val="00027E3A"/>
    <w:rsid w:val="00042616"/>
    <w:rsid w:val="00090A16"/>
    <w:rsid w:val="0009126A"/>
    <w:rsid w:val="000A2A37"/>
    <w:rsid w:val="000B65E7"/>
    <w:rsid w:val="000B7267"/>
    <w:rsid w:val="000D21EB"/>
    <w:rsid w:val="000D4662"/>
    <w:rsid w:val="000E7706"/>
    <w:rsid w:val="000F5C89"/>
    <w:rsid w:val="00101F3D"/>
    <w:rsid w:val="001260C1"/>
    <w:rsid w:val="001370D8"/>
    <w:rsid w:val="0014027E"/>
    <w:rsid w:val="001635A6"/>
    <w:rsid w:val="00171E9A"/>
    <w:rsid w:val="001B35D9"/>
    <w:rsid w:val="001B7AE5"/>
    <w:rsid w:val="001D18AA"/>
    <w:rsid w:val="001D5C60"/>
    <w:rsid w:val="001E42FB"/>
    <w:rsid w:val="001F666E"/>
    <w:rsid w:val="00260163"/>
    <w:rsid w:val="002901F1"/>
    <w:rsid w:val="00294368"/>
    <w:rsid w:val="0029513B"/>
    <w:rsid w:val="002A2668"/>
    <w:rsid w:val="002D6D59"/>
    <w:rsid w:val="002E47D5"/>
    <w:rsid w:val="00342950"/>
    <w:rsid w:val="00353798"/>
    <w:rsid w:val="00353D69"/>
    <w:rsid w:val="00355938"/>
    <w:rsid w:val="00365830"/>
    <w:rsid w:val="0038306A"/>
    <w:rsid w:val="00386ED0"/>
    <w:rsid w:val="00387DF5"/>
    <w:rsid w:val="00394A2E"/>
    <w:rsid w:val="003B1237"/>
    <w:rsid w:val="003D4C82"/>
    <w:rsid w:val="00404A71"/>
    <w:rsid w:val="00410ADD"/>
    <w:rsid w:val="004126F7"/>
    <w:rsid w:val="00416289"/>
    <w:rsid w:val="00434518"/>
    <w:rsid w:val="00437E9D"/>
    <w:rsid w:val="00443A3F"/>
    <w:rsid w:val="0044483A"/>
    <w:rsid w:val="00476746"/>
    <w:rsid w:val="004E05BB"/>
    <w:rsid w:val="00521EE1"/>
    <w:rsid w:val="005323FE"/>
    <w:rsid w:val="00535665"/>
    <w:rsid w:val="0053692C"/>
    <w:rsid w:val="00565AD5"/>
    <w:rsid w:val="0059321D"/>
    <w:rsid w:val="005A7662"/>
    <w:rsid w:val="005B6AC1"/>
    <w:rsid w:val="005D202E"/>
    <w:rsid w:val="005F6ECC"/>
    <w:rsid w:val="00606612"/>
    <w:rsid w:val="00613ACC"/>
    <w:rsid w:val="006140E9"/>
    <w:rsid w:val="00622004"/>
    <w:rsid w:val="00624AD3"/>
    <w:rsid w:val="0062554B"/>
    <w:rsid w:val="0066648A"/>
    <w:rsid w:val="00691BD2"/>
    <w:rsid w:val="006A0D80"/>
    <w:rsid w:val="006B56EE"/>
    <w:rsid w:val="006C41ED"/>
    <w:rsid w:val="006C5595"/>
    <w:rsid w:val="006E5E3E"/>
    <w:rsid w:val="006F102F"/>
    <w:rsid w:val="006F7FEC"/>
    <w:rsid w:val="00701F66"/>
    <w:rsid w:val="00717DF2"/>
    <w:rsid w:val="00722505"/>
    <w:rsid w:val="00726114"/>
    <w:rsid w:val="007340B1"/>
    <w:rsid w:val="007357CB"/>
    <w:rsid w:val="0077690B"/>
    <w:rsid w:val="00792A29"/>
    <w:rsid w:val="007973A3"/>
    <w:rsid w:val="007D5B92"/>
    <w:rsid w:val="007D66FC"/>
    <w:rsid w:val="007F078B"/>
    <w:rsid w:val="00850CB2"/>
    <w:rsid w:val="00861195"/>
    <w:rsid w:val="0086457D"/>
    <w:rsid w:val="008732DB"/>
    <w:rsid w:val="008A2460"/>
    <w:rsid w:val="008B04BF"/>
    <w:rsid w:val="008B12CA"/>
    <w:rsid w:val="00905F0F"/>
    <w:rsid w:val="00911B40"/>
    <w:rsid w:val="00917EE3"/>
    <w:rsid w:val="0093462B"/>
    <w:rsid w:val="00942306"/>
    <w:rsid w:val="00942BF7"/>
    <w:rsid w:val="009607A9"/>
    <w:rsid w:val="00961B10"/>
    <w:rsid w:val="009D1FB1"/>
    <w:rsid w:val="009F42CC"/>
    <w:rsid w:val="00A021B9"/>
    <w:rsid w:val="00A12531"/>
    <w:rsid w:val="00A273E6"/>
    <w:rsid w:val="00A33CEB"/>
    <w:rsid w:val="00A43B71"/>
    <w:rsid w:val="00A55CA8"/>
    <w:rsid w:val="00A76153"/>
    <w:rsid w:val="00A773CF"/>
    <w:rsid w:val="00A90B69"/>
    <w:rsid w:val="00A94EE8"/>
    <w:rsid w:val="00AB0DEF"/>
    <w:rsid w:val="00B1674A"/>
    <w:rsid w:val="00B210A8"/>
    <w:rsid w:val="00B218BA"/>
    <w:rsid w:val="00B67EBF"/>
    <w:rsid w:val="00B749A6"/>
    <w:rsid w:val="00B825A6"/>
    <w:rsid w:val="00B868CD"/>
    <w:rsid w:val="00B90970"/>
    <w:rsid w:val="00BA3458"/>
    <w:rsid w:val="00BB4D16"/>
    <w:rsid w:val="00BC1009"/>
    <w:rsid w:val="00BD6265"/>
    <w:rsid w:val="00BE0E2F"/>
    <w:rsid w:val="00BE0EFE"/>
    <w:rsid w:val="00C03A16"/>
    <w:rsid w:val="00C343D2"/>
    <w:rsid w:val="00C637F3"/>
    <w:rsid w:val="00C72291"/>
    <w:rsid w:val="00C77974"/>
    <w:rsid w:val="00CA4E3B"/>
    <w:rsid w:val="00CB1FE3"/>
    <w:rsid w:val="00CB7B48"/>
    <w:rsid w:val="00CE050E"/>
    <w:rsid w:val="00CE2A36"/>
    <w:rsid w:val="00CF1FC5"/>
    <w:rsid w:val="00CF6C9B"/>
    <w:rsid w:val="00D0454E"/>
    <w:rsid w:val="00D27521"/>
    <w:rsid w:val="00D5624C"/>
    <w:rsid w:val="00D702A8"/>
    <w:rsid w:val="00D86A62"/>
    <w:rsid w:val="00DB3889"/>
    <w:rsid w:val="00DF35CF"/>
    <w:rsid w:val="00E06F4B"/>
    <w:rsid w:val="00E20A80"/>
    <w:rsid w:val="00E2592D"/>
    <w:rsid w:val="00E344E2"/>
    <w:rsid w:val="00E34F8E"/>
    <w:rsid w:val="00E36B55"/>
    <w:rsid w:val="00E5229D"/>
    <w:rsid w:val="00E55DC5"/>
    <w:rsid w:val="00E63D17"/>
    <w:rsid w:val="00E74C83"/>
    <w:rsid w:val="00EA248F"/>
    <w:rsid w:val="00EF6E8E"/>
    <w:rsid w:val="00F26022"/>
    <w:rsid w:val="00F47C46"/>
    <w:rsid w:val="00F542FC"/>
    <w:rsid w:val="00F7423E"/>
    <w:rsid w:val="00F81295"/>
    <w:rsid w:val="00FC7BCB"/>
    <w:rsid w:val="00FD6591"/>
    <w:rsid w:val="00FE5767"/>
    <w:rsid w:val="00FE7267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54C08"/>
  <w14:defaultImageDpi w14:val="0"/>
  <w15:docId w15:val="{71D9384F-1005-4378-B344-24CB697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66E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A3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E2A36"/>
    <w:rPr>
      <w:rFonts w:ascii="Tahoma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9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EE8"/>
  </w:style>
  <w:style w:type="paragraph" w:styleId="Footer">
    <w:name w:val="footer"/>
    <w:basedOn w:val="Normal"/>
    <w:link w:val="FooterChar"/>
    <w:uiPriority w:val="99"/>
    <w:rsid w:val="00A9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EE8"/>
  </w:style>
  <w:style w:type="paragraph" w:styleId="BalloonText">
    <w:name w:val="Balloon Text"/>
    <w:basedOn w:val="Normal"/>
    <w:link w:val="BalloonTextChar"/>
    <w:uiPriority w:val="99"/>
    <w:semiHidden/>
    <w:rsid w:val="003B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54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GHSA Policy Manual – Master Table of Contents</vt:lpstr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GHSA Policy Manual – Master Table of Contents</dc:title>
  <dc:subject/>
  <dc:creator>Owner</dc:creator>
  <cp:keywords/>
  <dc:description/>
  <cp:lastModifiedBy>Elizabeth</cp:lastModifiedBy>
  <cp:revision>2</cp:revision>
  <cp:lastPrinted>2018-11-05T18:15:00Z</cp:lastPrinted>
  <dcterms:created xsi:type="dcterms:W3CDTF">2018-11-05T18:21:00Z</dcterms:created>
  <dcterms:modified xsi:type="dcterms:W3CDTF">2018-11-05T18:21:00Z</dcterms:modified>
</cp:coreProperties>
</file>