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8A7" w:rsidRDefault="00196500" w:rsidP="00753C50">
      <w:pPr>
        <w:jc w:val="center"/>
      </w:pPr>
      <w:r>
        <w:t xml:space="preserve"> </w:t>
      </w:r>
      <w:r w:rsidR="00DE55B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A21E126" wp14:editId="40C734A3">
            <wp:extent cx="5812971" cy="5485480"/>
            <wp:effectExtent l="95250" t="95250" r="92710" b="965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S squa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911" cy="548542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A3576" w:rsidRDefault="00DA3576" w:rsidP="00DE55B6">
      <w:pPr>
        <w:jc w:val="center"/>
        <w:rPr>
          <w:b/>
          <w:sz w:val="48"/>
          <w:szCs w:val="48"/>
        </w:rPr>
      </w:pPr>
    </w:p>
    <w:p w:rsidR="00DE55B6" w:rsidRPr="00753C50" w:rsidRDefault="00DE55B6" w:rsidP="00DE55B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3C50">
        <w:rPr>
          <w:rFonts w:ascii="Times New Roman" w:hAnsi="Times New Roman" w:cs="Times New Roman"/>
          <w:b/>
          <w:sz w:val="48"/>
          <w:szCs w:val="48"/>
        </w:rPr>
        <w:t>Mississippi Office of Highway Safety</w:t>
      </w:r>
    </w:p>
    <w:p w:rsidR="00DE55B6" w:rsidRPr="00753C50" w:rsidRDefault="00DE55B6" w:rsidP="00DE55B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3C50">
        <w:rPr>
          <w:rFonts w:ascii="Times New Roman" w:hAnsi="Times New Roman" w:cs="Times New Roman"/>
          <w:b/>
          <w:sz w:val="48"/>
          <w:szCs w:val="48"/>
        </w:rPr>
        <w:t>Monitoring Tool</w:t>
      </w:r>
    </w:p>
    <w:p w:rsidR="00DE55B6" w:rsidRDefault="00DE55B6" w:rsidP="00DE55B6">
      <w:pPr>
        <w:jc w:val="center"/>
        <w:rPr>
          <w:b/>
          <w:sz w:val="48"/>
          <w:szCs w:val="48"/>
        </w:rPr>
      </w:pPr>
    </w:p>
    <w:p w:rsidR="00F1496E" w:rsidRDefault="00F1496E" w:rsidP="00DE55B6">
      <w:pPr>
        <w:jc w:val="center"/>
        <w:rPr>
          <w:b/>
          <w:sz w:val="48"/>
          <w:szCs w:val="48"/>
        </w:rPr>
      </w:pPr>
    </w:p>
    <w:p w:rsidR="00753C50" w:rsidRDefault="00753C50" w:rsidP="00A8593D">
      <w:pPr>
        <w:pStyle w:val="Heading8"/>
        <w:spacing w:before="30"/>
        <w:ind w:left="0"/>
        <w:rPr>
          <w:rFonts w:cs="Times New Roman"/>
          <w:color w:val="161616"/>
          <w:sz w:val="28"/>
          <w:szCs w:val="28"/>
        </w:rPr>
      </w:pPr>
    </w:p>
    <w:p w:rsidR="00753C50" w:rsidRDefault="00753C50" w:rsidP="00DE55B6">
      <w:pPr>
        <w:pStyle w:val="Heading8"/>
        <w:spacing w:before="30"/>
        <w:ind w:left="2072"/>
        <w:rPr>
          <w:rFonts w:cs="Times New Roman"/>
          <w:color w:val="161616"/>
          <w:sz w:val="28"/>
          <w:szCs w:val="28"/>
        </w:rPr>
      </w:pPr>
    </w:p>
    <w:p w:rsidR="00D4544F" w:rsidRPr="00546F28" w:rsidRDefault="00D4544F" w:rsidP="00F1496E">
      <w:pPr>
        <w:pStyle w:val="NoSpacing"/>
        <w:jc w:val="center"/>
        <w:rPr>
          <w:rFonts w:ascii="Times New Roman" w:hAnsi="Times New Roman" w:cs="Times New Roman"/>
          <w:b/>
          <w:w w:val="105"/>
          <w:sz w:val="36"/>
          <w:szCs w:val="36"/>
        </w:rPr>
      </w:pPr>
      <w:r w:rsidRPr="00546F28">
        <w:rPr>
          <w:rFonts w:ascii="Times New Roman" w:hAnsi="Times New Roman" w:cs="Times New Roman"/>
          <w:b/>
          <w:w w:val="105"/>
          <w:sz w:val="36"/>
          <w:szCs w:val="36"/>
        </w:rPr>
        <w:t>Mississippi Office of Highway Safety</w:t>
      </w:r>
    </w:p>
    <w:p w:rsidR="00D4544F" w:rsidRPr="00F1496E" w:rsidRDefault="00D4544F" w:rsidP="00F1496E">
      <w:pPr>
        <w:jc w:val="center"/>
        <w:rPr>
          <w:rFonts w:ascii="Times New Roman" w:eastAsia="Arial" w:hAnsi="Times New Roman" w:cs="Times New Roman"/>
          <w:color w:val="FF0000"/>
          <w:sz w:val="32"/>
        </w:rPr>
      </w:pPr>
      <w:r w:rsidRPr="00F1496E">
        <w:rPr>
          <w:rFonts w:ascii="Times New Roman" w:hAnsi="Times New Roman" w:cs="Times New Roman"/>
          <w:color w:val="FF0000"/>
          <w:sz w:val="32"/>
        </w:rPr>
        <w:t>Document Request</w:t>
      </w:r>
    </w:p>
    <w:p w:rsidR="00D4544F" w:rsidRPr="00546F28" w:rsidRDefault="00D4544F" w:rsidP="00F1496E">
      <w:pPr>
        <w:spacing w:line="240" w:lineRule="auto"/>
        <w:ind w:left="148"/>
        <w:jc w:val="center"/>
        <w:rPr>
          <w:rFonts w:ascii="Times New Roman" w:hAnsi="Times New Roman" w:cs="Times New Roman"/>
          <w:i/>
          <w:color w:val="FF0000"/>
          <w:w w:val="105"/>
        </w:rPr>
      </w:pPr>
      <w:r w:rsidRPr="00546F28">
        <w:rPr>
          <w:rFonts w:ascii="Times New Roman" w:hAnsi="Times New Roman" w:cs="Times New Roman"/>
          <w:i/>
          <w:color w:val="FF0000"/>
          <w:w w:val="105"/>
        </w:rPr>
        <w:t>*If applicable, the following documents must be provided at the beginning of the monitoring visit</w:t>
      </w:r>
      <w:r w:rsidR="00753C50" w:rsidRPr="00546F28">
        <w:rPr>
          <w:rFonts w:ascii="Times New Roman" w:hAnsi="Times New Roman" w:cs="Times New Roman"/>
          <w:i/>
          <w:color w:val="FF0000"/>
          <w:w w:val="105"/>
        </w:rPr>
        <w:t>.</w:t>
      </w:r>
    </w:p>
    <w:p w:rsidR="00D4544F" w:rsidRPr="00546F28" w:rsidRDefault="008505BB" w:rsidP="00D20464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546F28">
        <w:rPr>
          <w:rFonts w:ascii="Times New Roman" w:hAnsi="Times New Roman" w:cs="Times New Roman"/>
          <w:b/>
        </w:rPr>
        <w:t xml:space="preserve">1. </w:t>
      </w:r>
      <w:r w:rsidR="00D4544F" w:rsidRPr="00546F28">
        <w:rPr>
          <w:rFonts w:ascii="Times New Roman" w:hAnsi="Times New Roman" w:cs="Times New Roman"/>
          <w:b/>
        </w:rPr>
        <w:t xml:space="preserve">General Financial Documents </w:t>
      </w:r>
    </w:p>
    <w:p w:rsidR="00D4544F" w:rsidRPr="00546F28" w:rsidRDefault="00D4544F" w:rsidP="00D20464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>Financial statements (Balance Sheet, Income Statement, Changes in Fund Balance, Cash Flow Statement</w:t>
      </w:r>
      <w:r w:rsidR="00546F28" w:rsidRPr="00546F28">
        <w:rPr>
          <w:rFonts w:ascii="Times New Roman" w:hAnsi="Times New Roman" w:cs="Times New Roman"/>
        </w:rPr>
        <w:t>)</w:t>
      </w:r>
      <w:r w:rsidRPr="00546F28">
        <w:rPr>
          <w:rFonts w:ascii="Times New Roman" w:hAnsi="Times New Roman" w:cs="Times New Roman"/>
        </w:rPr>
        <w:t xml:space="preserve">         </w:t>
      </w:r>
    </w:p>
    <w:p w:rsidR="00D4544F" w:rsidRPr="00546F28" w:rsidRDefault="00D4544F" w:rsidP="00D20464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 xml:space="preserve">Chart of </w:t>
      </w:r>
      <w:r w:rsidR="001213D1">
        <w:rPr>
          <w:rFonts w:ascii="Times New Roman" w:hAnsi="Times New Roman" w:cs="Times New Roman"/>
        </w:rPr>
        <w:t>a</w:t>
      </w:r>
      <w:r w:rsidRPr="00546F28">
        <w:rPr>
          <w:rFonts w:ascii="Times New Roman" w:hAnsi="Times New Roman" w:cs="Times New Roman"/>
        </w:rPr>
        <w:t>ccounts</w:t>
      </w:r>
    </w:p>
    <w:p w:rsidR="00D4544F" w:rsidRPr="00546F28" w:rsidRDefault="00D4544F" w:rsidP="00D20464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 xml:space="preserve">General </w:t>
      </w:r>
      <w:r w:rsidR="001213D1">
        <w:rPr>
          <w:rFonts w:ascii="Times New Roman" w:hAnsi="Times New Roman" w:cs="Times New Roman"/>
        </w:rPr>
        <w:t>l</w:t>
      </w:r>
      <w:r w:rsidRPr="00546F28">
        <w:rPr>
          <w:rFonts w:ascii="Times New Roman" w:hAnsi="Times New Roman" w:cs="Times New Roman"/>
        </w:rPr>
        <w:t>edger</w:t>
      </w:r>
    </w:p>
    <w:p w:rsidR="00D4544F" w:rsidRPr="00546F28" w:rsidRDefault="00D4544F" w:rsidP="00D20464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>Reconciliation of subsidiary ledgers to general ledger</w:t>
      </w:r>
    </w:p>
    <w:p w:rsidR="00D4544F" w:rsidRPr="00546F28" w:rsidRDefault="00D4544F" w:rsidP="00D20464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>List of authorized check signers</w:t>
      </w:r>
    </w:p>
    <w:p w:rsidR="00D4544F" w:rsidRPr="00546F28" w:rsidRDefault="00D4544F" w:rsidP="00D20464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>Payroll register</w:t>
      </w:r>
    </w:p>
    <w:p w:rsidR="00753C50" w:rsidRPr="00546F28" w:rsidRDefault="00753C50" w:rsidP="00D20464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D4544F" w:rsidRPr="00546F28" w:rsidRDefault="008505BB" w:rsidP="00D20464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546F28">
        <w:rPr>
          <w:rFonts w:ascii="Times New Roman" w:hAnsi="Times New Roman" w:cs="Times New Roman"/>
          <w:b/>
        </w:rPr>
        <w:t xml:space="preserve">2. </w:t>
      </w:r>
      <w:r w:rsidR="00D4544F" w:rsidRPr="00546F28">
        <w:rPr>
          <w:rFonts w:ascii="Times New Roman" w:hAnsi="Times New Roman" w:cs="Times New Roman"/>
          <w:b/>
        </w:rPr>
        <w:t>Grant Specific Financial (monitoring period only)</w:t>
      </w:r>
    </w:p>
    <w:p w:rsidR="00D4544F" w:rsidRPr="00546F28" w:rsidRDefault="00D4544F" w:rsidP="001213D1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 xml:space="preserve">Grant Application </w:t>
      </w:r>
    </w:p>
    <w:p w:rsidR="00D4544F" w:rsidRPr="00546F28" w:rsidRDefault="00D4544F" w:rsidP="001213D1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>Modifications, extension approvals</w:t>
      </w:r>
    </w:p>
    <w:p w:rsidR="00D4544F" w:rsidRPr="00546F28" w:rsidRDefault="00D4544F" w:rsidP="001213D1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>Original timesheets: functional timesheets/time logs/cards/attendance reports along with the applicable time study allocation plan</w:t>
      </w:r>
    </w:p>
    <w:p w:rsidR="00D4544F" w:rsidRPr="00546F28" w:rsidRDefault="00D4544F" w:rsidP="001213D1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>Vouchers supporting all claimed operating expenses, including the following: purchase orders, receiving reports and vendor invoices</w:t>
      </w:r>
    </w:p>
    <w:p w:rsidR="00D4544F" w:rsidRPr="00546F28" w:rsidRDefault="007E3A96" w:rsidP="001213D1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>Canceled checks, check stubs, and/or cash receipts (ensure secondary signature</w:t>
      </w:r>
      <w:r w:rsidR="00546F28" w:rsidRPr="00546F28">
        <w:rPr>
          <w:rFonts w:ascii="Times New Roman" w:hAnsi="Times New Roman" w:cs="Times New Roman"/>
        </w:rPr>
        <w:t>,</w:t>
      </w:r>
      <w:r w:rsidRPr="00546F28">
        <w:rPr>
          <w:rFonts w:ascii="Times New Roman" w:hAnsi="Times New Roman" w:cs="Times New Roman"/>
        </w:rPr>
        <w:t xml:space="preserve"> if applicable)</w:t>
      </w:r>
    </w:p>
    <w:p w:rsidR="00D4544F" w:rsidRPr="00546F28" w:rsidRDefault="00D4544F" w:rsidP="001213D1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>Contracts: Services/Consultant contracts and lease agreements, sole source or open bid process documentation and rate of pay</w:t>
      </w:r>
    </w:p>
    <w:p w:rsidR="00D4544F" w:rsidRPr="00546F28" w:rsidRDefault="00D4544F" w:rsidP="001213D1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>If applicable, Project Income (P</w:t>
      </w:r>
      <w:r w:rsidR="001213D1">
        <w:rPr>
          <w:rFonts w:ascii="Times New Roman" w:hAnsi="Times New Roman" w:cs="Times New Roman"/>
        </w:rPr>
        <w:t>I</w:t>
      </w:r>
      <w:r w:rsidRPr="00546F28">
        <w:rPr>
          <w:rFonts w:ascii="Times New Roman" w:hAnsi="Times New Roman" w:cs="Times New Roman"/>
        </w:rPr>
        <w:t>): all source documents describing the type of P</w:t>
      </w:r>
      <w:r w:rsidR="001213D1">
        <w:rPr>
          <w:rFonts w:ascii="Times New Roman" w:hAnsi="Times New Roman" w:cs="Times New Roman"/>
        </w:rPr>
        <w:t>I</w:t>
      </w:r>
      <w:r w:rsidRPr="00546F28">
        <w:rPr>
          <w:rFonts w:ascii="Times New Roman" w:hAnsi="Times New Roman" w:cs="Times New Roman"/>
        </w:rPr>
        <w:t xml:space="preserve"> earned, when </w:t>
      </w:r>
      <w:r w:rsidR="001213D1">
        <w:rPr>
          <w:rFonts w:ascii="Times New Roman" w:hAnsi="Times New Roman" w:cs="Times New Roman"/>
        </w:rPr>
        <w:t>PI</w:t>
      </w:r>
      <w:r w:rsidRPr="00546F28">
        <w:rPr>
          <w:rFonts w:ascii="Times New Roman" w:hAnsi="Times New Roman" w:cs="Times New Roman"/>
        </w:rPr>
        <w:t xml:space="preserve"> was earned, how much was earned and how it was expended</w:t>
      </w:r>
    </w:p>
    <w:p w:rsidR="00D4544F" w:rsidRPr="00546F28" w:rsidRDefault="00D4544F" w:rsidP="001213D1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>Equipment Inventory list for grant funded purchases to include: equipment description, identification number, source, title holder, acquisition date, cost, percentage of federal funds used in the cost, location, use, condition, and disposition date</w:t>
      </w:r>
    </w:p>
    <w:p w:rsidR="00D4544F" w:rsidRPr="00546F28" w:rsidRDefault="00D4544F" w:rsidP="001213D1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>Vouchers supporting all claimed equipment expenses, including the following: purchase orders, receiving reports and vendor invoices</w:t>
      </w:r>
    </w:p>
    <w:p w:rsidR="00D74D09" w:rsidRPr="00546F28" w:rsidRDefault="00D74D09" w:rsidP="001213D1">
      <w:pPr>
        <w:pStyle w:val="NoSpacing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>Indirect cost rate agreement (if applicable)</w:t>
      </w:r>
    </w:p>
    <w:p w:rsidR="00753C50" w:rsidRPr="00546F28" w:rsidRDefault="00753C50" w:rsidP="00D20464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D4544F" w:rsidRPr="00546F28" w:rsidRDefault="00A55100" w:rsidP="00D20464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546F28">
        <w:rPr>
          <w:rFonts w:ascii="Times New Roman" w:hAnsi="Times New Roman" w:cs="Times New Roman"/>
          <w:b/>
        </w:rPr>
        <w:t xml:space="preserve">3. </w:t>
      </w:r>
      <w:r w:rsidR="00D4544F" w:rsidRPr="00546F28">
        <w:rPr>
          <w:rFonts w:ascii="Times New Roman" w:hAnsi="Times New Roman" w:cs="Times New Roman"/>
          <w:b/>
        </w:rPr>
        <w:t>Program Related Source Doc</w:t>
      </w:r>
      <w:r w:rsidR="00753C50" w:rsidRPr="00546F28">
        <w:rPr>
          <w:rFonts w:ascii="Times New Roman" w:hAnsi="Times New Roman" w:cs="Times New Roman"/>
          <w:b/>
        </w:rPr>
        <w:t>u</w:t>
      </w:r>
      <w:r w:rsidR="00D4544F" w:rsidRPr="00546F28">
        <w:rPr>
          <w:rFonts w:ascii="Times New Roman" w:hAnsi="Times New Roman" w:cs="Times New Roman"/>
          <w:b/>
        </w:rPr>
        <w:t>mentation</w:t>
      </w:r>
    </w:p>
    <w:p w:rsidR="00D4544F" w:rsidRPr="00546F28" w:rsidRDefault="00D4544F" w:rsidP="00D20464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 xml:space="preserve">Reports: Project Agreement, Project Modifications, </w:t>
      </w:r>
      <w:r w:rsidR="00D74D09" w:rsidRPr="00546F28">
        <w:rPr>
          <w:rFonts w:ascii="Times New Roman" w:hAnsi="Times New Roman" w:cs="Times New Roman"/>
        </w:rPr>
        <w:t>Sub</w:t>
      </w:r>
      <w:r w:rsidR="00546F28" w:rsidRPr="00546F28">
        <w:rPr>
          <w:rFonts w:ascii="Times New Roman" w:hAnsi="Times New Roman" w:cs="Times New Roman"/>
        </w:rPr>
        <w:t>-g</w:t>
      </w:r>
      <w:r w:rsidR="00D74D09" w:rsidRPr="00546F28">
        <w:rPr>
          <w:rFonts w:ascii="Times New Roman" w:hAnsi="Times New Roman" w:cs="Times New Roman"/>
        </w:rPr>
        <w:t>rantee Monthly Report</w:t>
      </w:r>
    </w:p>
    <w:p w:rsidR="00D74D09" w:rsidRPr="00546F28" w:rsidRDefault="00D74D09" w:rsidP="00D74D09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>Required certifications for activity, training certification reimbursed by the MOHS and/or additional certifications required by MOHS.</w:t>
      </w:r>
    </w:p>
    <w:p w:rsidR="00D4544F" w:rsidRPr="00546F28" w:rsidRDefault="00D4544F" w:rsidP="00D20464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lastRenderedPageBreak/>
        <w:t>Contracts: signed written contract(s)</w:t>
      </w:r>
    </w:p>
    <w:p w:rsidR="00D4544F" w:rsidRPr="00753C50" w:rsidRDefault="00D4544F" w:rsidP="00D20464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753C50">
        <w:rPr>
          <w:rFonts w:ascii="Times New Roman" w:hAnsi="Times New Roman" w:cs="Times New Roman"/>
        </w:rPr>
        <w:t>Documentation to support services provided by contractor including activities performed and evaluation services</w:t>
      </w:r>
    </w:p>
    <w:p w:rsidR="00BD0EB6" w:rsidRPr="00546F28" w:rsidRDefault="00BD0EB6" w:rsidP="00D20464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546F28">
        <w:rPr>
          <w:rFonts w:ascii="Times New Roman" w:hAnsi="Times New Roman" w:cs="Times New Roman"/>
        </w:rPr>
        <w:t>Equipment purchased with MOHS funds available for monitoring visit</w:t>
      </w:r>
      <w:r w:rsidR="0003243C" w:rsidRPr="00546F28">
        <w:rPr>
          <w:rFonts w:ascii="Times New Roman" w:hAnsi="Times New Roman" w:cs="Times New Roman"/>
        </w:rPr>
        <w:t xml:space="preserve"> (current and past)</w:t>
      </w:r>
    </w:p>
    <w:p w:rsidR="00A55100" w:rsidRPr="00753C50" w:rsidRDefault="00A55100" w:rsidP="00D20464">
      <w:pPr>
        <w:pStyle w:val="NoSpacing"/>
        <w:spacing w:line="360" w:lineRule="auto"/>
        <w:rPr>
          <w:rFonts w:ascii="Times New Roman" w:hAnsi="Times New Roman" w:cs="Times New Roman"/>
          <w:color w:val="FF0000"/>
        </w:rPr>
      </w:pPr>
    </w:p>
    <w:p w:rsidR="00A55100" w:rsidRPr="00753C50" w:rsidRDefault="00A55100" w:rsidP="00D20464">
      <w:pPr>
        <w:pStyle w:val="NoSpacing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753C50">
        <w:rPr>
          <w:rFonts w:ascii="Times New Roman" w:hAnsi="Times New Roman" w:cs="Times New Roman"/>
          <w:b/>
          <w:color w:val="000000" w:themeColor="text1"/>
        </w:rPr>
        <w:t>4. Citation Document</w:t>
      </w:r>
    </w:p>
    <w:p w:rsidR="00546F28" w:rsidRDefault="00D74D09" w:rsidP="00D20464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53C50">
        <w:rPr>
          <w:rFonts w:ascii="Times New Roman" w:hAnsi="Times New Roman" w:cs="Times New Roman"/>
          <w:color w:val="000000" w:themeColor="text1"/>
        </w:rPr>
        <w:t>S</w:t>
      </w:r>
      <w:r w:rsidR="00546F28">
        <w:rPr>
          <w:rFonts w:ascii="Times New Roman" w:hAnsi="Times New Roman" w:cs="Times New Roman"/>
          <w:color w:val="000000" w:themeColor="text1"/>
        </w:rPr>
        <w:t>TEP (Overtime) Form</w:t>
      </w:r>
    </w:p>
    <w:p w:rsidR="00A55100" w:rsidRPr="00753C50" w:rsidRDefault="00D74D09" w:rsidP="00D20464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53C50">
        <w:rPr>
          <w:rFonts w:ascii="Times New Roman" w:hAnsi="Times New Roman" w:cs="Times New Roman"/>
          <w:color w:val="000000" w:themeColor="text1"/>
        </w:rPr>
        <w:t>I</w:t>
      </w:r>
      <w:r w:rsidR="00546F28">
        <w:rPr>
          <w:rFonts w:ascii="Times New Roman" w:hAnsi="Times New Roman" w:cs="Times New Roman"/>
          <w:color w:val="000000" w:themeColor="text1"/>
        </w:rPr>
        <w:t>ndividual Officer Report (Full Time)</w:t>
      </w:r>
      <w:r w:rsidRPr="00753C50">
        <w:rPr>
          <w:rFonts w:ascii="Times New Roman" w:hAnsi="Times New Roman" w:cs="Times New Roman"/>
          <w:color w:val="000000" w:themeColor="text1"/>
        </w:rPr>
        <w:t xml:space="preserve"> Form</w:t>
      </w:r>
    </w:p>
    <w:p w:rsidR="00D20464" w:rsidRDefault="00D20464" w:rsidP="00D20464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53C50">
        <w:rPr>
          <w:rFonts w:ascii="Times New Roman" w:hAnsi="Times New Roman" w:cs="Times New Roman"/>
          <w:color w:val="000000" w:themeColor="text1"/>
        </w:rPr>
        <w:t>Grant funded citations</w:t>
      </w:r>
    </w:p>
    <w:p w:rsidR="00546F28" w:rsidRPr="00753C50" w:rsidRDefault="00546F28" w:rsidP="00D20464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Agency citations</w:t>
      </w:r>
    </w:p>
    <w:p w:rsidR="00753C50" w:rsidRDefault="00753C50" w:rsidP="00D20464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D4544F" w:rsidRPr="00753C50" w:rsidRDefault="00D4544F" w:rsidP="00D20464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753C50">
        <w:rPr>
          <w:rFonts w:ascii="Times New Roman" w:hAnsi="Times New Roman" w:cs="Times New Roman"/>
          <w:b/>
        </w:rPr>
        <w:t>OTHER</w:t>
      </w:r>
    </w:p>
    <w:p w:rsidR="00D4544F" w:rsidRPr="00753C50" w:rsidRDefault="00D4544F" w:rsidP="00D20464">
      <w:pPr>
        <w:pStyle w:val="NoSpacing"/>
        <w:spacing w:line="360" w:lineRule="auto"/>
        <w:rPr>
          <w:rFonts w:ascii="Times New Roman" w:hAnsi="Times New Roman" w:cs="Times New Roman"/>
        </w:rPr>
      </w:pPr>
      <w:r w:rsidRPr="00753C50">
        <w:rPr>
          <w:rFonts w:ascii="Times New Roman" w:hAnsi="Times New Roman" w:cs="Times New Roman"/>
        </w:rPr>
        <w:t xml:space="preserve">1. Job description for grant funded positions: As </w:t>
      </w:r>
      <w:r w:rsidR="00546F28">
        <w:rPr>
          <w:rFonts w:ascii="Times New Roman" w:hAnsi="Times New Roman" w:cs="Times New Roman"/>
        </w:rPr>
        <w:t>i</w:t>
      </w:r>
      <w:r w:rsidRPr="00753C50">
        <w:rPr>
          <w:rFonts w:ascii="Times New Roman" w:hAnsi="Times New Roman" w:cs="Times New Roman"/>
        </w:rPr>
        <w:t>t relates to overtime</w:t>
      </w:r>
    </w:p>
    <w:p w:rsidR="00D4544F" w:rsidRDefault="00D4544F" w:rsidP="00D20464">
      <w:pPr>
        <w:pStyle w:val="NoSpacing"/>
        <w:spacing w:line="360" w:lineRule="auto"/>
        <w:rPr>
          <w:rFonts w:ascii="Times New Roman" w:hAnsi="Times New Roman" w:cs="Times New Roman"/>
        </w:rPr>
      </w:pPr>
      <w:r w:rsidRPr="00753C50">
        <w:rPr>
          <w:rFonts w:ascii="Times New Roman" w:hAnsi="Times New Roman" w:cs="Times New Roman"/>
        </w:rPr>
        <w:t>2. A copy of the Governing Board of Resolution /Approval Authority Body</w:t>
      </w:r>
    </w:p>
    <w:p w:rsidR="00A8593D" w:rsidRPr="00A8593D" w:rsidRDefault="00A8593D" w:rsidP="00D20464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46F28" w:rsidRPr="00753C50" w:rsidRDefault="00546F28" w:rsidP="00A8593D">
      <w:pPr>
        <w:pStyle w:val="Heading8"/>
        <w:spacing w:before="30"/>
        <w:ind w:left="0"/>
        <w:rPr>
          <w:rFonts w:cs="Times New Roman"/>
          <w:color w:val="FF0000"/>
          <w:sz w:val="28"/>
          <w:szCs w:val="28"/>
        </w:rPr>
      </w:pPr>
    </w:p>
    <w:p w:rsidR="00DE55B6" w:rsidRPr="00F1496E" w:rsidRDefault="00BD0EB6" w:rsidP="00546F28">
      <w:pPr>
        <w:pStyle w:val="Heading8"/>
        <w:jc w:val="center"/>
        <w:rPr>
          <w:rFonts w:cs="Times New Roman"/>
          <w:color w:val="161616"/>
          <w:spacing w:val="29"/>
          <w:sz w:val="36"/>
          <w:szCs w:val="28"/>
        </w:rPr>
      </w:pPr>
      <w:r w:rsidRPr="00F1496E">
        <w:rPr>
          <w:rFonts w:cs="Times New Roman"/>
          <w:color w:val="161616"/>
          <w:spacing w:val="10"/>
          <w:sz w:val="36"/>
          <w:szCs w:val="28"/>
        </w:rPr>
        <w:t>4</w:t>
      </w:r>
      <w:r w:rsidR="00DE55B6" w:rsidRPr="00F1496E">
        <w:rPr>
          <w:rFonts w:cs="Times New Roman"/>
          <w:color w:val="161616"/>
          <w:sz w:val="36"/>
          <w:szCs w:val="28"/>
        </w:rPr>
        <w:t>-Step</w:t>
      </w:r>
      <w:r w:rsidR="00DE55B6" w:rsidRPr="00F1496E">
        <w:rPr>
          <w:rFonts w:cs="Times New Roman"/>
          <w:color w:val="161616"/>
          <w:spacing w:val="14"/>
          <w:sz w:val="36"/>
          <w:szCs w:val="28"/>
        </w:rPr>
        <w:t xml:space="preserve"> </w:t>
      </w:r>
      <w:r w:rsidR="00DE55B6" w:rsidRPr="00F1496E">
        <w:rPr>
          <w:rFonts w:cs="Times New Roman"/>
          <w:color w:val="161616"/>
          <w:sz w:val="36"/>
          <w:szCs w:val="28"/>
        </w:rPr>
        <w:t>Process</w:t>
      </w:r>
      <w:r w:rsidR="00DE55B6" w:rsidRPr="00F1496E">
        <w:rPr>
          <w:rFonts w:cs="Times New Roman"/>
          <w:color w:val="161616"/>
          <w:spacing w:val="21"/>
          <w:sz w:val="36"/>
          <w:szCs w:val="28"/>
        </w:rPr>
        <w:t xml:space="preserve"> </w:t>
      </w:r>
      <w:r w:rsidR="00DE55B6" w:rsidRPr="00F1496E">
        <w:rPr>
          <w:rFonts w:cs="Times New Roman"/>
          <w:color w:val="161616"/>
          <w:sz w:val="36"/>
          <w:szCs w:val="28"/>
        </w:rPr>
        <w:t>to</w:t>
      </w:r>
      <w:r w:rsidR="00DE55B6" w:rsidRPr="00F1496E">
        <w:rPr>
          <w:rFonts w:cs="Times New Roman"/>
          <w:color w:val="161616"/>
          <w:spacing w:val="3"/>
          <w:sz w:val="36"/>
          <w:szCs w:val="28"/>
        </w:rPr>
        <w:t xml:space="preserve"> </w:t>
      </w:r>
      <w:r w:rsidR="00DE55B6" w:rsidRPr="00F1496E">
        <w:rPr>
          <w:rFonts w:cs="Times New Roman"/>
          <w:color w:val="161616"/>
          <w:sz w:val="36"/>
          <w:szCs w:val="28"/>
        </w:rPr>
        <w:t>MOHS</w:t>
      </w:r>
      <w:r w:rsidR="00DE55B6" w:rsidRPr="00F1496E">
        <w:rPr>
          <w:rFonts w:cs="Times New Roman"/>
          <w:color w:val="161616"/>
          <w:spacing w:val="16"/>
          <w:sz w:val="36"/>
          <w:szCs w:val="28"/>
        </w:rPr>
        <w:t xml:space="preserve"> </w:t>
      </w:r>
      <w:r w:rsidR="00DE55B6" w:rsidRPr="00F1496E">
        <w:rPr>
          <w:rFonts w:cs="Times New Roman"/>
          <w:color w:val="161616"/>
          <w:sz w:val="36"/>
          <w:szCs w:val="28"/>
        </w:rPr>
        <w:t>Monitoring</w:t>
      </w:r>
    </w:p>
    <w:p w:rsidR="00DE55B6" w:rsidRPr="00753C50" w:rsidRDefault="00AD5E76" w:rsidP="00546F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53C5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*</w:t>
      </w:r>
      <w:r w:rsidR="0035540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Program Manager</w:t>
      </w:r>
      <w:r w:rsidRPr="00753C5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monitoring process</w:t>
      </w:r>
    </w:p>
    <w:p w:rsidR="00DE55B6" w:rsidRPr="00546F28" w:rsidRDefault="00DE55B6" w:rsidP="00DE55B6">
      <w:pPr>
        <w:widowControl w:val="0"/>
        <w:numPr>
          <w:ilvl w:val="0"/>
          <w:numId w:val="3"/>
        </w:numPr>
        <w:tabs>
          <w:tab w:val="left" w:pos="669"/>
        </w:tabs>
        <w:spacing w:before="60" w:after="0" w:line="240" w:lineRule="auto"/>
        <w:ind w:hanging="524"/>
        <w:rPr>
          <w:rFonts w:ascii="Times New Roman" w:eastAsia="Times New Roman" w:hAnsi="Times New Roman" w:cs="Times New Roman"/>
          <w:sz w:val="28"/>
          <w:szCs w:val="28"/>
        </w:rPr>
      </w:pPr>
      <w:r w:rsidRPr="00546F28">
        <w:rPr>
          <w:rFonts w:ascii="Times New Roman" w:hAnsi="Times New Roman" w:cs="Times New Roman"/>
          <w:b/>
          <w:color w:val="161616"/>
          <w:sz w:val="28"/>
          <w:szCs w:val="28"/>
        </w:rPr>
        <w:t>Pre-visit</w:t>
      </w:r>
      <w:r w:rsidR="008A4BD4" w:rsidRPr="00546F28">
        <w:rPr>
          <w:rFonts w:ascii="Times New Roman" w:hAnsi="Times New Roman" w:cs="Times New Roman"/>
          <w:b/>
          <w:color w:val="161616"/>
          <w:sz w:val="28"/>
          <w:szCs w:val="28"/>
        </w:rPr>
        <w:t>:</w:t>
      </w:r>
    </w:p>
    <w:p w:rsidR="00DE55B6" w:rsidRPr="00546F28" w:rsidRDefault="00DE55B6" w:rsidP="00B63844">
      <w:pPr>
        <w:widowControl w:val="0"/>
        <w:numPr>
          <w:ilvl w:val="1"/>
          <w:numId w:val="3"/>
        </w:numPr>
        <w:tabs>
          <w:tab w:val="left" w:pos="156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8">
        <w:rPr>
          <w:rFonts w:ascii="Times New Roman" w:hAnsi="Times New Roman" w:cs="Times New Roman"/>
          <w:color w:val="161616"/>
          <w:sz w:val="28"/>
          <w:szCs w:val="28"/>
        </w:rPr>
        <w:t xml:space="preserve">Desk Audit Review </w:t>
      </w:r>
      <w:r w:rsidRPr="00546F28">
        <w:rPr>
          <w:rFonts w:ascii="Times New Roman" w:hAnsi="Times New Roman" w:cs="Times New Roman"/>
          <w:i/>
          <w:color w:val="161616"/>
          <w:sz w:val="28"/>
          <w:szCs w:val="28"/>
        </w:rPr>
        <w:t>(ongoing)</w:t>
      </w:r>
    </w:p>
    <w:p w:rsidR="00DE55B6" w:rsidRPr="00546F28" w:rsidRDefault="000F4FF9" w:rsidP="00B63844">
      <w:pPr>
        <w:widowControl w:val="0"/>
        <w:numPr>
          <w:ilvl w:val="1"/>
          <w:numId w:val="3"/>
        </w:numPr>
        <w:tabs>
          <w:tab w:val="left" w:pos="1572"/>
        </w:tabs>
        <w:spacing w:before="5" w:after="0" w:line="360" w:lineRule="auto"/>
        <w:ind w:left="1571" w:hanging="383"/>
        <w:rPr>
          <w:rFonts w:ascii="Times New Roman" w:eastAsia="Times New Roman" w:hAnsi="Times New Roman" w:cs="Times New Roman"/>
          <w:sz w:val="28"/>
          <w:szCs w:val="28"/>
        </w:rPr>
      </w:pPr>
      <w:r w:rsidRPr="00546F28">
        <w:rPr>
          <w:rFonts w:ascii="Times New Roman" w:hAnsi="Times New Roman" w:cs="Times New Roman"/>
          <w:color w:val="161616"/>
          <w:sz w:val="28"/>
          <w:szCs w:val="28"/>
        </w:rPr>
        <w:t>Schedule visit</w:t>
      </w:r>
      <w:r w:rsidR="00DE55B6" w:rsidRPr="00546F28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="00DE55B6" w:rsidRPr="00546F28">
        <w:rPr>
          <w:rFonts w:ascii="Times New Roman" w:hAnsi="Times New Roman" w:cs="Times New Roman"/>
          <w:i/>
          <w:color w:val="161616"/>
          <w:sz w:val="28"/>
          <w:szCs w:val="28"/>
        </w:rPr>
        <w:t>(30 days</w:t>
      </w:r>
      <w:r w:rsidR="008A4BD4" w:rsidRPr="00546F28">
        <w:rPr>
          <w:rFonts w:ascii="Times New Roman" w:hAnsi="Times New Roman" w:cs="Times New Roman"/>
          <w:i/>
          <w:color w:val="161616"/>
          <w:sz w:val="28"/>
          <w:szCs w:val="28"/>
        </w:rPr>
        <w:t xml:space="preserve"> before visit</w:t>
      </w:r>
      <w:r w:rsidR="00DE55B6" w:rsidRPr="00546F28">
        <w:rPr>
          <w:rFonts w:ascii="Times New Roman" w:hAnsi="Times New Roman" w:cs="Times New Roman"/>
          <w:i/>
          <w:color w:val="161616"/>
          <w:sz w:val="28"/>
          <w:szCs w:val="28"/>
        </w:rPr>
        <w:t>)</w:t>
      </w:r>
    </w:p>
    <w:p w:rsidR="00DE55B6" w:rsidRPr="00546F28" w:rsidRDefault="00DE55B6" w:rsidP="00B63844">
      <w:pPr>
        <w:widowControl w:val="0"/>
        <w:numPr>
          <w:ilvl w:val="1"/>
          <w:numId w:val="3"/>
        </w:numPr>
        <w:tabs>
          <w:tab w:val="left" w:pos="1558"/>
        </w:tabs>
        <w:spacing w:before="10" w:after="0" w:line="360" w:lineRule="auto"/>
        <w:ind w:left="1557"/>
        <w:rPr>
          <w:rFonts w:ascii="Times New Roman" w:eastAsia="Times New Roman" w:hAnsi="Times New Roman" w:cs="Times New Roman"/>
          <w:sz w:val="28"/>
          <w:szCs w:val="28"/>
        </w:rPr>
      </w:pPr>
      <w:r w:rsidRPr="00546F28">
        <w:rPr>
          <w:rFonts w:ascii="Times New Roman" w:hAnsi="Times New Roman" w:cs="Times New Roman"/>
          <w:color w:val="161616"/>
          <w:sz w:val="28"/>
          <w:szCs w:val="28"/>
        </w:rPr>
        <w:t xml:space="preserve">Reschedule Letter </w:t>
      </w:r>
      <w:r w:rsidRPr="00546F28">
        <w:rPr>
          <w:rFonts w:ascii="Times New Roman" w:hAnsi="Times New Roman" w:cs="Times New Roman"/>
          <w:i/>
          <w:color w:val="161616"/>
          <w:sz w:val="28"/>
          <w:szCs w:val="28"/>
        </w:rPr>
        <w:t>(when applicable)</w:t>
      </w:r>
    </w:p>
    <w:p w:rsidR="00DE55B6" w:rsidRPr="00546F28" w:rsidRDefault="00DE55B6" w:rsidP="00B63844">
      <w:pPr>
        <w:pStyle w:val="Heading8"/>
        <w:numPr>
          <w:ilvl w:val="0"/>
          <w:numId w:val="3"/>
        </w:numPr>
        <w:tabs>
          <w:tab w:val="left" w:pos="660"/>
        </w:tabs>
        <w:spacing w:line="360" w:lineRule="auto"/>
        <w:ind w:left="659" w:hanging="530"/>
        <w:rPr>
          <w:rFonts w:cs="Times New Roman"/>
          <w:b w:val="0"/>
          <w:bCs w:val="0"/>
          <w:sz w:val="28"/>
          <w:szCs w:val="28"/>
        </w:rPr>
      </w:pPr>
      <w:r w:rsidRPr="00546F28">
        <w:rPr>
          <w:rFonts w:cs="Times New Roman"/>
          <w:color w:val="161616"/>
          <w:sz w:val="28"/>
          <w:szCs w:val="28"/>
        </w:rPr>
        <w:t>Monitoring Visit</w:t>
      </w:r>
      <w:r w:rsidR="008A4BD4" w:rsidRPr="00546F28">
        <w:rPr>
          <w:rFonts w:cs="Times New Roman"/>
          <w:color w:val="161616"/>
          <w:sz w:val="28"/>
          <w:szCs w:val="28"/>
        </w:rPr>
        <w:t>:</w:t>
      </w:r>
    </w:p>
    <w:p w:rsidR="00DE55B6" w:rsidRPr="00546F28" w:rsidRDefault="00DE55B6" w:rsidP="00B63844">
      <w:pPr>
        <w:pStyle w:val="Heading9"/>
        <w:numPr>
          <w:ilvl w:val="1"/>
          <w:numId w:val="3"/>
        </w:numPr>
        <w:tabs>
          <w:tab w:val="left" w:pos="1558"/>
        </w:tabs>
        <w:spacing w:line="360" w:lineRule="auto"/>
        <w:ind w:left="1557"/>
        <w:rPr>
          <w:rFonts w:cs="Times New Roman"/>
          <w:sz w:val="28"/>
          <w:szCs w:val="28"/>
        </w:rPr>
      </w:pPr>
      <w:r w:rsidRPr="00546F28">
        <w:rPr>
          <w:rFonts w:cs="Times New Roman"/>
          <w:color w:val="161616"/>
          <w:sz w:val="28"/>
          <w:szCs w:val="28"/>
        </w:rPr>
        <w:t xml:space="preserve">Bring a Working Monitoring Field </w:t>
      </w:r>
      <w:r w:rsidR="008A4BD4" w:rsidRPr="00546F28">
        <w:rPr>
          <w:rFonts w:cs="Times New Roman"/>
          <w:color w:val="161616"/>
          <w:sz w:val="28"/>
          <w:szCs w:val="28"/>
        </w:rPr>
        <w:t>Instrument</w:t>
      </w:r>
    </w:p>
    <w:p w:rsidR="00DE55B6" w:rsidRPr="00546F28" w:rsidRDefault="00DE55B6" w:rsidP="00B63844">
      <w:pPr>
        <w:widowControl w:val="0"/>
        <w:numPr>
          <w:ilvl w:val="1"/>
          <w:numId w:val="3"/>
        </w:numPr>
        <w:tabs>
          <w:tab w:val="left" w:pos="1563"/>
        </w:tabs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8">
        <w:rPr>
          <w:rFonts w:ascii="Times New Roman" w:hAnsi="Times New Roman" w:cs="Times New Roman"/>
          <w:color w:val="161616"/>
          <w:sz w:val="28"/>
          <w:szCs w:val="28"/>
        </w:rPr>
        <w:t xml:space="preserve">Copy of Grant Program </w:t>
      </w:r>
      <w:r w:rsidR="008A4BD4" w:rsidRPr="00546F28">
        <w:rPr>
          <w:rFonts w:ascii="Times New Roman" w:hAnsi="Times New Roman" w:cs="Times New Roman"/>
          <w:color w:val="161616"/>
          <w:sz w:val="28"/>
          <w:szCs w:val="28"/>
        </w:rPr>
        <w:t>Agreement</w:t>
      </w:r>
    </w:p>
    <w:p w:rsidR="00DE55B6" w:rsidRPr="00546F28" w:rsidRDefault="00D74D09" w:rsidP="00B63844">
      <w:pPr>
        <w:widowControl w:val="0"/>
        <w:numPr>
          <w:ilvl w:val="1"/>
          <w:numId w:val="3"/>
        </w:numPr>
        <w:tabs>
          <w:tab w:val="left" w:pos="1572"/>
        </w:tabs>
        <w:spacing w:before="5" w:after="0" w:line="360" w:lineRule="auto"/>
        <w:ind w:left="1571" w:hanging="383"/>
        <w:rPr>
          <w:rFonts w:ascii="Times New Roman" w:eastAsia="Times New Roman" w:hAnsi="Times New Roman" w:cs="Times New Roman"/>
          <w:sz w:val="28"/>
          <w:szCs w:val="28"/>
        </w:rPr>
      </w:pPr>
      <w:r w:rsidRPr="00546F28">
        <w:rPr>
          <w:rFonts w:ascii="Times New Roman" w:hAnsi="Times New Roman" w:cs="Times New Roman"/>
          <w:color w:val="161616"/>
          <w:sz w:val="28"/>
          <w:szCs w:val="28"/>
        </w:rPr>
        <w:t xml:space="preserve">Copy of </w:t>
      </w:r>
      <w:r w:rsidR="00DE55B6" w:rsidRPr="00546F28">
        <w:rPr>
          <w:rFonts w:ascii="Times New Roman" w:hAnsi="Times New Roman" w:cs="Times New Roman"/>
          <w:color w:val="161616"/>
          <w:sz w:val="28"/>
          <w:szCs w:val="28"/>
        </w:rPr>
        <w:t>Sub-grantee file</w:t>
      </w:r>
      <w:r w:rsidRPr="00546F28">
        <w:rPr>
          <w:rFonts w:ascii="Times New Roman" w:hAnsi="Times New Roman" w:cs="Times New Roman"/>
          <w:color w:val="161616"/>
          <w:sz w:val="28"/>
          <w:szCs w:val="28"/>
        </w:rPr>
        <w:t>s</w:t>
      </w:r>
    </w:p>
    <w:p w:rsidR="00DE55B6" w:rsidRPr="00546F28" w:rsidRDefault="00DE55B6" w:rsidP="00B63844">
      <w:pPr>
        <w:pStyle w:val="ListParagraph"/>
        <w:numPr>
          <w:ilvl w:val="1"/>
          <w:numId w:val="3"/>
        </w:numPr>
        <w:spacing w:before="8" w:line="360" w:lineRule="auto"/>
        <w:rPr>
          <w:rFonts w:ascii="Times New Roman" w:hAnsi="Times New Roman" w:cs="Times New Roman"/>
          <w:color w:val="161616"/>
          <w:sz w:val="28"/>
          <w:szCs w:val="28"/>
        </w:rPr>
      </w:pPr>
      <w:r w:rsidRPr="00546F28">
        <w:rPr>
          <w:rFonts w:ascii="Times New Roman" w:hAnsi="Times New Roman" w:cs="Times New Roman"/>
          <w:color w:val="161616"/>
          <w:sz w:val="28"/>
          <w:szCs w:val="28"/>
        </w:rPr>
        <w:t>Conduct exit review</w:t>
      </w:r>
    </w:p>
    <w:p w:rsidR="00DE55B6" w:rsidRPr="00546F28" w:rsidRDefault="00DE55B6" w:rsidP="00B63844">
      <w:pPr>
        <w:widowControl w:val="0"/>
        <w:numPr>
          <w:ilvl w:val="0"/>
          <w:numId w:val="2"/>
        </w:numPr>
        <w:tabs>
          <w:tab w:val="left" w:pos="650"/>
        </w:tabs>
        <w:spacing w:after="0" w:line="360" w:lineRule="auto"/>
        <w:ind w:hanging="538"/>
        <w:rPr>
          <w:rFonts w:ascii="Times New Roman" w:eastAsia="Times New Roman" w:hAnsi="Times New Roman" w:cs="Times New Roman"/>
          <w:sz w:val="28"/>
          <w:szCs w:val="28"/>
        </w:rPr>
      </w:pPr>
      <w:r w:rsidRPr="00546F28">
        <w:rPr>
          <w:rFonts w:ascii="Times New Roman" w:hAnsi="Times New Roman" w:cs="Times New Roman"/>
          <w:b/>
          <w:color w:val="161616"/>
          <w:sz w:val="28"/>
          <w:szCs w:val="28"/>
        </w:rPr>
        <w:t>Monitoring Report</w:t>
      </w:r>
      <w:r w:rsidR="008A4BD4" w:rsidRPr="00546F28">
        <w:rPr>
          <w:rFonts w:ascii="Times New Roman" w:hAnsi="Times New Roman" w:cs="Times New Roman"/>
          <w:b/>
          <w:color w:val="161616"/>
          <w:sz w:val="28"/>
          <w:szCs w:val="28"/>
        </w:rPr>
        <w:t>:</w:t>
      </w:r>
      <w:r w:rsidRPr="00546F28">
        <w:rPr>
          <w:rFonts w:ascii="Times New Roman" w:hAnsi="Times New Roman" w:cs="Times New Roman"/>
          <w:b/>
          <w:color w:val="161616"/>
          <w:sz w:val="28"/>
          <w:szCs w:val="28"/>
        </w:rPr>
        <w:t xml:space="preserve"> </w:t>
      </w:r>
      <w:r w:rsidRPr="00546F2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8A4BD4" w:rsidRPr="00546F28">
        <w:rPr>
          <w:rFonts w:ascii="Times New Roman" w:hAnsi="Times New Roman" w:cs="Times New Roman"/>
          <w:i/>
          <w:color w:val="FF0000"/>
          <w:sz w:val="28"/>
          <w:szCs w:val="28"/>
        </w:rPr>
        <w:t>21 business days</w:t>
      </w:r>
      <w:r w:rsidRPr="00546F2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after Monitoring  Visit)</w:t>
      </w:r>
    </w:p>
    <w:p w:rsidR="00DE55B6" w:rsidRPr="00546F28" w:rsidRDefault="00DE55B6" w:rsidP="00B63844">
      <w:pPr>
        <w:pStyle w:val="ListParagraph"/>
        <w:numPr>
          <w:ilvl w:val="1"/>
          <w:numId w:val="2"/>
        </w:numPr>
        <w:spacing w:before="3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F28">
        <w:rPr>
          <w:rFonts w:ascii="Times New Roman" w:eastAsia="Times New Roman" w:hAnsi="Times New Roman" w:cs="Times New Roman"/>
          <w:sz w:val="28"/>
          <w:szCs w:val="28"/>
        </w:rPr>
        <w:t>Corrective Action</w:t>
      </w:r>
      <w:r w:rsidR="00D74D09" w:rsidRPr="00546F28">
        <w:rPr>
          <w:rFonts w:ascii="Times New Roman" w:eastAsia="Times New Roman" w:hAnsi="Times New Roman" w:cs="Times New Roman"/>
          <w:sz w:val="28"/>
          <w:szCs w:val="28"/>
        </w:rPr>
        <w:t xml:space="preserve"> Findings letter/ Compliance Site Visit letter </w:t>
      </w:r>
    </w:p>
    <w:p w:rsidR="008A4BD4" w:rsidRPr="00546F28" w:rsidRDefault="008A4BD4" w:rsidP="008A4BD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46F28">
        <w:rPr>
          <w:rFonts w:ascii="Times New Roman" w:eastAsia="Times New Roman" w:hAnsi="Times New Roman" w:cs="Times New Roman"/>
          <w:sz w:val="28"/>
          <w:szCs w:val="28"/>
        </w:rPr>
        <w:t>Sub-grantee has 30 days to correct any findings</w:t>
      </w:r>
    </w:p>
    <w:p w:rsidR="00DE55B6" w:rsidRPr="00546F28" w:rsidRDefault="00DE55B6" w:rsidP="00B63844">
      <w:pPr>
        <w:widowControl w:val="0"/>
        <w:numPr>
          <w:ilvl w:val="0"/>
          <w:numId w:val="1"/>
        </w:numPr>
        <w:tabs>
          <w:tab w:val="left" w:pos="646"/>
        </w:tabs>
        <w:spacing w:after="0" w:line="360" w:lineRule="auto"/>
        <w:ind w:left="645" w:hanging="534"/>
        <w:rPr>
          <w:rFonts w:ascii="Times New Roman" w:eastAsia="Times New Roman" w:hAnsi="Times New Roman" w:cs="Times New Roman"/>
          <w:sz w:val="28"/>
          <w:szCs w:val="28"/>
        </w:rPr>
      </w:pPr>
      <w:r w:rsidRPr="00546F28">
        <w:rPr>
          <w:rFonts w:ascii="Times New Roman" w:hAnsi="Times New Roman" w:cs="Times New Roman"/>
          <w:b/>
          <w:color w:val="161616"/>
          <w:sz w:val="28"/>
          <w:szCs w:val="28"/>
        </w:rPr>
        <w:t>Close Out Process</w:t>
      </w:r>
    </w:p>
    <w:p w:rsidR="00DE55B6" w:rsidRPr="00546F28" w:rsidRDefault="00DE55B6" w:rsidP="008A4BD4">
      <w:pPr>
        <w:widowControl w:val="0"/>
        <w:tabs>
          <w:tab w:val="left" w:pos="1530"/>
        </w:tabs>
        <w:spacing w:after="0" w:line="360" w:lineRule="auto"/>
        <w:ind w:left="1178"/>
        <w:rPr>
          <w:rFonts w:ascii="Times New Roman" w:eastAsia="Times New Roman" w:hAnsi="Times New Roman" w:cs="Times New Roman"/>
          <w:sz w:val="28"/>
          <w:szCs w:val="28"/>
        </w:rPr>
      </w:pPr>
      <w:r w:rsidRPr="00546F28">
        <w:rPr>
          <w:rFonts w:ascii="Times New Roman" w:hAnsi="Times New Roman" w:cs="Times New Roman"/>
          <w:color w:val="161616"/>
          <w:sz w:val="28"/>
          <w:szCs w:val="28"/>
        </w:rPr>
        <w:t>Certification</w:t>
      </w:r>
      <w:r w:rsidR="00D74D09" w:rsidRPr="00546F28">
        <w:rPr>
          <w:rFonts w:ascii="Times New Roman" w:hAnsi="Times New Roman" w:cs="Times New Roman"/>
          <w:color w:val="161616"/>
          <w:sz w:val="28"/>
          <w:szCs w:val="28"/>
        </w:rPr>
        <w:t xml:space="preserve"> letter </w:t>
      </w:r>
      <w:r w:rsidR="008A4BD4" w:rsidRPr="00546F28">
        <w:rPr>
          <w:rFonts w:ascii="Times New Roman" w:hAnsi="Times New Roman" w:cs="Times New Roman"/>
          <w:color w:val="161616"/>
          <w:sz w:val="28"/>
          <w:szCs w:val="28"/>
        </w:rPr>
        <w:t xml:space="preserve">of </w:t>
      </w:r>
      <w:r w:rsidR="00D74D09" w:rsidRPr="00546F28">
        <w:rPr>
          <w:rFonts w:ascii="Times New Roman" w:hAnsi="Times New Roman" w:cs="Times New Roman"/>
          <w:color w:val="161616"/>
          <w:sz w:val="28"/>
          <w:szCs w:val="28"/>
        </w:rPr>
        <w:t>m</w:t>
      </w:r>
      <w:r w:rsidR="008A4BD4" w:rsidRPr="00546F28">
        <w:rPr>
          <w:rFonts w:ascii="Times New Roman" w:hAnsi="Times New Roman" w:cs="Times New Roman"/>
          <w:color w:val="161616"/>
          <w:sz w:val="28"/>
          <w:szCs w:val="28"/>
        </w:rPr>
        <w:t>onitoring</w:t>
      </w:r>
      <w:r w:rsidRPr="00546F28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="00D74D09" w:rsidRPr="00546F28">
        <w:rPr>
          <w:rFonts w:ascii="Times New Roman" w:hAnsi="Times New Roman" w:cs="Times New Roman"/>
          <w:color w:val="161616"/>
          <w:sz w:val="28"/>
          <w:szCs w:val="28"/>
        </w:rPr>
        <w:t xml:space="preserve">compliance from </w:t>
      </w:r>
      <w:r w:rsidR="00B708C0" w:rsidRPr="00546F28">
        <w:rPr>
          <w:rFonts w:ascii="Times New Roman" w:hAnsi="Times New Roman" w:cs="Times New Roman"/>
          <w:color w:val="161616"/>
          <w:sz w:val="28"/>
          <w:szCs w:val="28"/>
        </w:rPr>
        <w:t>S</w:t>
      </w:r>
      <w:r w:rsidR="00D74D09" w:rsidRPr="00546F28">
        <w:rPr>
          <w:rFonts w:ascii="Times New Roman" w:hAnsi="Times New Roman" w:cs="Times New Roman"/>
          <w:color w:val="161616"/>
          <w:sz w:val="28"/>
          <w:szCs w:val="28"/>
        </w:rPr>
        <w:t>ub</w:t>
      </w:r>
      <w:r w:rsidR="00546F28">
        <w:rPr>
          <w:rFonts w:ascii="Times New Roman" w:hAnsi="Times New Roman" w:cs="Times New Roman"/>
          <w:color w:val="161616"/>
          <w:sz w:val="28"/>
          <w:szCs w:val="28"/>
        </w:rPr>
        <w:t>-</w:t>
      </w:r>
      <w:r w:rsidR="00D74D09" w:rsidRPr="00546F28">
        <w:rPr>
          <w:rFonts w:ascii="Times New Roman" w:hAnsi="Times New Roman" w:cs="Times New Roman"/>
          <w:color w:val="161616"/>
          <w:sz w:val="28"/>
          <w:szCs w:val="28"/>
        </w:rPr>
        <w:t>grantee</w:t>
      </w:r>
    </w:p>
    <w:p w:rsidR="00DE55B6" w:rsidRPr="00753C50" w:rsidRDefault="00DE55B6" w:rsidP="00DE5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93D" w:rsidRPr="007E1B98" w:rsidRDefault="00A8593D" w:rsidP="00A859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E1B98">
        <w:rPr>
          <w:rFonts w:ascii="Times New Roman" w:hAnsi="Times New Roman" w:cs="Times New Roman"/>
          <w:b/>
          <w:sz w:val="36"/>
          <w:szCs w:val="36"/>
          <w:u w:val="single"/>
        </w:rPr>
        <w:t>Monitoring Trouble Signs</w:t>
      </w:r>
    </w:p>
    <w:p w:rsidR="00A8593D" w:rsidRPr="007E1B98" w:rsidRDefault="00A8593D" w:rsidP="00A8593D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7E1B98">
        <w:rPr>
          <w:rFonts w:ascii="Times New Roman" w:hAnsi="Times New Roman" w:cs="Times New Roman"/>
          <w:color w:val="FF0000"/>
          <w:sz w:val="28"/>
          <w:szCs w:val="28"/>
        </w:rPr>
        <w:t>The following characteristics are indicators of potential problems with a grant-funded project and should be considered “red flags” which warrant further examination:</w:t>
      </w:r>
    </w:p>
    <w:p w:rsidR="00A8593D" w:rsidRPr="00753C50" w:rsidRDefault="00A8593D" w:rsidP="00A8593D">
      <w:pPr>
        <w:pStyle w:val="NoSpacing"/>
        <w:rPr>
          <w:rFonts w:ascii="Times New Roman" w:hAnsi="Times New Roman" w:cs="Times New Roman"/>
        </w:rPr>
      </w:pPr>
    </w:p>
    <w:p w:rsidR="00A8593D" w:rsidRPr="00753C50" w:rsidRDefault="00A8593D" w:rsidP="00A8593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53C50">
        <w:rPr>
          <w:rFonts w:ascii="Times New Roman" w:hAnsi="Times New Roman" w:cs="Times New Roman"/>
          <w:b/>
          <w:sz w:val="28"/>
          <w:szCs w:val="28"/>
        </w:rPr>
        <w:t>Late starts</w:t>
      </w:r>
    </w:p>
    <w:p w:rsidR="00A8593D" w:rsidRPr="00753C50" w:rsidRDefault="00A8593D" w:rsidP="00A8593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53C50">
        <w:rPr>
          <w:rFonts w:ascii="Times New Roman" w:hAnsi="Times New Roman" w:cs="Times New Roman"/>
          <w:b/>
          <w:sz w:val="28"/>
          <w:szCs w:val="28"/>
        </w:rPr>
        <w:t>Low/no activity</w:t>
      </w:r>
    </w:p>
    <w:p w:rsidR="00A8593D" w:rsidRPr="00753C50" w:rsidRDefault="00A8593D" w:rsidP="00A8593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53C50">
        <w:rPr>
          <w:rFonts w:ascii="Times New Roman" w:hAnsi="Times New Roman" w:cs="Times New Roman"/>
          <w:b/>
          <w:sz w:val="28"/>
          <w:szCs w:val="28"/>
        </w:rPr>
        <w:t xml:space="preserve">Slow expenditure rates  </w:t>
      </w:r>
    </w:p>
    <w:p w:rsidR="00A8593D" w:rsidRPr="00753C50" w:rsidRDefault="00A8593D" w:rsidP="00A8593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53C50">
        <w:rPr>
          <w:rFonts w:ascii="Times New Roman" w:hAnsi="Times New Roman" w:cs="Times New Roman"/>
          <w:b/>
          <w:sz w:val="28"/>
          <w:szCs w:val="28"/>
        </w:rPr>
        <w:t>Late reports</w:t>
      </w:r>
    </w:p>
    <w:p w:rsidR="00A8593D" w:rsidRPr="00753C50" w:rsidRDefault="00A8593D" w:rsidP="00A8593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53C50">
        <w:rPr>
          <w:rFonts w:ascii="Times New Roman" w:hAnsi="Times New Roman" w:cs="Times New Roman"/>
          <w:b/>
          <w:sz w:val="28"/>
          <w:szCs w:val="28"/>
        </w:rPr>
        <w:t>Discrepancies on reports</w:t>
      </w:r>
    </w:p>
    <w:p w:rsidR="00A8593D" w:rsidRPr="00753C50" w:rsidRDefault="00A8593D" w:rsidP="00A8593D">
      <w:pPr>
        <w:spacing w:before="54" w:line="240" w:lineRule="auto"/>
        <w:ind w:right="3345"/>
        <w:rPr>
          <w:rFonts w:ascii="Times New Roman" w:hAnsi="Times New Roman" w:cs="Times New Roman"/>
          <w:b/>
          <w:sz w:val="28"/>
          <w:szCs w:val="28"/>
        </w:rPr>
      </w:pPr>
    </w:p>
    <w:p w:rsidR="00A8593D" w:rsidRPr="00753C50" w:rsidRDefault="00A8593D" w:rsidP="00A8593D">
      <w:pPr>
        <w:spacing w:before="54" w:line="240" w:lineRule="auto"/>
        <w:ind w:right="3345"/>
        <w:rPr>
          <w:rFonts w:ascii="Times New Roman" w:hAnsi="Times New Roman" w:cs="Times New Roman"/>
          <w:b/>
          <w:color w:val="161616"/>
          <w:spacing w:val="-2"/>
          <w:w w:val="105"/>
          <w:sz w:val="36"/>
          <w:szCs w:val="36"/>
          <w:u w:val="single"/>
        </w:rPr>
      </w:pPr>
      <w:r w:rsidRPr="00753C50">
        <w:rPr>
          <w:rFonts w:ascii="Times New Roman" w:hAnsi="Times New Roman" w:cs="Times New Roman"/>
          <w:b/>
          <w:color w:val="161616"/>
          <w:spacing w:val="-2"/>
          <w:w w:val="105"/>
          <w:sz w:val="36"/>
          <w:szCs w:val="36"/>
          <w:u w:val="single"/>
        </w:rPr>
        <w:t>General Monitoring Info</w:t>
      </w:r>
    </w:p>
    <w:p w:rsidR="00A8593D" w:rsidRPr="007E1B98" w:rsidRDefault="00A8593D" w:rsidP="00A8593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98">
        <w:rPr>
          <w:rFonts w:ascii="Times New Roman" w:hAnsi="Times New Roman" w:cs="Times New Roman"/>
          <w:sz w:val="24"/>
          <w:szCs w:val="24"/>
        </w:rPr>
        <w:t>Review all data with the Project Director and other appropriate operational personnel on-site to ensure that project objectives are being met.</w:t>
      </w:r>
    </w:p>
    <w:p w:rsidR="00A8593D" w:rsidRPr="007E1B98" w:rsidRDefault="00A8593D" w:rsidP="00A8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593D" w:rsidRPr="007E1B98" w:rsidRDefault="00A8593D" w:rsidP="00A8593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98">
        <w:rPr>
          <w:rFonts w:ascii="Times New Roman" w:hAnsi="Times New Roman" w:cs="Times New Roman"/>
          <w:sz w:val="24"/>
          <w:szCs w:val="24"/>
        </w:rPr>
        <w:t>Review of supporting documentation.</w:t>
      </w:r>
    </w:p>
    <w:p w:rsidR="00A8593D" w:rsidRPr="007E1B98" w:rsidRDefault="00A8593D" w:rsidP="00A8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1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93D" w:rsidRPr="007E1B98" w:rsidRDefault="00A8593D" w:rsidP="00A8593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98">
        <w:rPr>
          <w:rFonts w:ascii="Times New Roman" w:hAnsi="Times New Roman" w:cs="Times New Roman"/>
          <w:sz w:val="24"/>
          <w:szCs w:val="24"/>
        </w:rPr>
        <w:t>Assessment of effectiveness of project.</w:t>
      </w:r>
    </w:p>
    <w:p w:rsidR="00A8593D" w:rsidRPr="007E1B98" w:rsidRDefault="00A8593D" w:rsidP="00A8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593D" w:rsidRPr="007E1B98" w:rsidRDefault="00A8593D" w:rsidP="00A8593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98">
        <w:rPr>
          <w:rFonts w:ascii="Times New Roman" w:hAnsi="Times New Roman" w:cs="Times New Roman"/>
          <w:sz w:val="24"/>
          <w:szCs w:val="24"/>
        </w:rPr>
        <w:t>Confirmation of the accuracy of reported data.</w:t>
      </w:r>
    </w:p>
    <w:p w:rsidR="00A8593D" w:rsidRPr="007E1B98" w:rsidRDefault="00A8593D" w:rsidP="00A8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593D" w:rsidRPr="007E1B98" w:rsidRDefault="00A8593D" w:rsidP="00A8593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98">
        <w:rPr>
          <w:rFonts w:ascii="Times New Roman" w:hAnsi="Times New Roman" w:cs="Times New Roman"/>
          <w:sz w:val="24"/>
          <w:szCs w:val="24"/>
        </w:rPr>
        <w:t>Documentation submitted and written approval for any travel or mileage reimbursement.</w:t>
      </w:r>
    </w:p>
    <w:p w:rsidR="00A8593D" w:rsidRPr="007E1B98" w:rsidRDefault="00A8593D" w:rsidP="00A8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593D" w:rsidRPr="007E1B98" w:rsidRDefault="00A8593D" w:rsidP="00A8593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98">
        <w:rPr>
          <w:rFonts w:ascii="Times New Roman" w:hAnsi="Times New Roman" w:cs="Times New Roman"/>
          <w:sz w:val="24"/>
          <w:szCs w:val="24"/>
        </w:rPr>
        <w:t>Review Public Information and Education (PI&amp;E) materials used.</w:t>
      </w:r>
    </w:p>
    <w:p w:rsidR="00A8593D" w:rsidRPr="007E1B98" w:rsidRDefault="00A8593D" w:rsidP="00A8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593D" w:rsidRPr="007E1B98" w:rsidRDefault="00A8593D" w:rsidP="00A8593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98">
        <w:rPr>
          <w:rFonts w:ascii="Times New Roman" w:hAnsi="Times New Roman" w:cs="Times New Roman"/>
          <w:sz w:val="24"/>
          <w:szCs w:val="24"/>
        </w:rPr>
        <w:t>Documentation verifying minimum training requirements is satisfied (if applicable).</w:t>
      </w:r>
    </w:p>
    <w:p w:rsidR="00A8593D" w:rsidRPr="007E1B98" w:rsidRDefault="00A8593D" w:rsidP="00A8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593D" w:rsidRPr="007E1B98" w:rsidRDefault="00A8593D" w:rsidP="00A8593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98">
        <w:rPr>
          <w:rFonts w:ascii="Times New Roman" w:hAnsi="Times New Roman" w:cs="Times New Roman"/>
          <w:sz w:val="24"/>
          <w:szCs w:val="24"/>
        </w:rPr>
        <w:t>Determination that expenditures are on schedule.</w:t>
      </w:r>
    </w:p>
    <w:p w:rsidR="00A8593D" w:rsidRPr="007E1B98" w:rsidRDefault="00A8593D" w:rsidP="00A8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593D" w:rsidRPr="007E1B98" w:rsidRDefault="00A8593D" w:rsidP="00A8593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98">
        <w:rPr>
          <w:rFonts w:ascii="Times New Roman" w:hAnsi="Times New Roman" w:cs="Times New Roman"/>
          <w:sz w:val="24"/>
          <w:szCs w:val="24"/>
        </w:rPr>
        <w:t xml:space="preserve">Insure that position descriptions have been provided for the grant file for all positions assigned </w:t>
      </w:r>
    </w:p>
    <w:p w:rsidR="00A8593D" w:rsidRPr="007E1B98" w:rsidRDefault="00A8593D" w:rsidP="00A8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593D" w:rsidRPr="007E1B98" w:rsidRDefault="00A8593D" w:rsidP="00A8593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98">
        <w:rPr>
          <w:rFonts w:ascii="Times New Roman" w:hAnsi="Times New Roman" w:cs="Times New Roman"/>
          <w:sz w:val="24"/>
          <w:szCs w:val="24"/>
        </w:rPr>
        <w:t>Documentation of any problems or concerns.</w:t>
      </w:r>
    </w:p>
    <w:p w:rsidR="00A8593D" w:rsidRPr="007E1B98" w:rsidRDefault="00A8593D" w:rsidP="00A8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593D" w:rsidRPr="007E1B98" w:rsidRDefault="00A8593D" w:rsidP="00A8593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98">
        <w:rPr>
          <w:rFonts w:ascii="Times New Roman" w:hAnsi="Times New Roman" w:cs="Times New Roman"/>
          <w:sz w:val="24"/>
          <w:szCs w:val="24"/>
        </w:rPr>
        <w:t>Identification of any deficiencies or recommendations for corrective action.</w:t>
      </w:r>
    </w:p>
    <w:p w:rsidR="00A8593D" w:rsidRPr="007E1B98" w:rsidRDefault="00A8593D" w:rsidP="00A8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593D" w:rsidRPr="00753C50" w:rsidRDefault="00A8593D" w:rsidP="00A8593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7E1B98">
        <w:rPr>
          <w:rFonts w:ascii="Times New Roman" w:hAnsi="Times New Roman" w:cs="Times New Roman"/>
          <w:sz w:val="24"/>
          <w:szCs w:val="24"/>
        </w:rPr>
        <w:t>Fully complete On-site Monitoring form.  Do not just give “Yes” or “No” responses on the form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A8593D" w:rsidRPr="00753C50" w:rsidRDefault="00A8593D" w:rsidP="00A8593D">
      <w:pPr>
        <w:pStyle w:val="ListParagraph"/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</w:p>
    <w:p w:rsidR="00C16873" w:rsidRPr="00753C50" w:rsidRDefault="00C16873" w:rsidP="00DA23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09" w:rsidRPr="00753C50" w:rsidRDefault="00D74D09" w:rsidP="00DA23E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4D09" w:rsidRDefault="00D74D09" w:rsidP="00DA23E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4A3B" w:rsidRDefault="00574A3B" w:rsidP="00A8593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8593D" w:rsidRPr="00753C50" w:rsidRDefault="00A8593D" w:rsidP="00A8593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A1332" w:rsidRPr="00753C50" w:rsidRDefault="00DA23E2" w:rsidP="00DA23E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C50">
        <w:rPr>
          <w:rFonts w:ascii="Times New Roman" w:hAnsi="Times New Roman" w:cs="Times New Roman"/>
          <w:b/>
          <w:sz w:val="36"/>
          <w:szCs w:val="36"/>
        </w:rPr>
        <w:t xml:space="preserve">Mississippi </w:t>
      </w:r>
      <w:r w:rsidR="00EA1332" w:rsidRPr="00753C50">
        <w:rPr>
          <w:rFonts w:ascii="Times New Roman" w:hAnsi="Times New Roman" w:cs="Times New Roman"/>
          <w:b/>
          <w:sz w:val="36"/>
          <w:szCs w:val="36"/>
        </w:rPr>
        <w:t>Office of Highway Safety</w:t>
      </w:r>
    </w:p>
    <w:p w:rsidR="00DA23E2" w:rsidRPr="00753C50" w:rsidRDefault="00EB48CD" w:rsidP="00EA133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53C50">
        <w:rPr>
          <w:rFonts w:ascii="Times New Roman" w:hAnsi="Times New Roman" w:cs="Times New Roman"/>
          <w:b/>
          <w:color w:val="FF0000"/>
          <w:sz w:val="36"/>
          <w:szCs w:val="36"/>
        </w:rPr>
        <w:t>Entrance Form</w:t>
      </w:r>
    </w:p>
    <w:p w:rsidR="008A4BD4" w:rsidRPr="00753C50" w:rsidRDefault="00D73EDF" w:rsidP="00EA13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C50">
        <w:rPr>
          <w:rFonts w:ascii="Times New Roman" w:hAnsi="Times New Roman" w:cs="Times New Roman"/>
          <w:b/>
          <w:sz w:val="28"/>
          <w:szCs w:val="28"/>
        </w:rPr>
        <w:t>Applicant Agency</w:t>
      </w:r>
      <w:r w:rsidR="00F43E27" w:rsidRPr="00753C50">
        <w:rPr>
          <w:rFonts w:ascii="Times New Roman" w:hAnsi="Times New Roman" w:cs="Times New Roman"/>
          <w:b/>
          <w:sz w:val="28"/>
          <w:szCs w:val="28"/>
        </w:rPr>
        <w:t>: _</w:t>
      </w:r>
      <w:r w:rsidRPr="00753C50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EA1332" w:rsidRPr="00753C5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4BD4" w:rsidRPr="00753C50" w:rsidTr="001213D1">
        <w:tc>
          <w:tcPr>
            <w:tcW w:w="10818" w:type="dxa"/>
          </w:tcPr>
          <w:p w:rsidR="008A4BD4" w:rsidRPr="00753C50" w:rsidRDefault="00B708C0" w:rsidP="0054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Sub</w:t>
            </w:r>
            <w:r w:rsidR="00546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 xml:space="preserve">grantee </w:t>
            </w:r>
            <w:r w:rsidR="000F075F" w:rsidRPr="00753C50">
              <w:rPr>
                <w:rFonts w:ascii="Times New Roman" w:hAnsi="Times New Roman" w:cs="Times New Roman"/>
                <w:sz w:val="28"/>
                <w:szCs w:val="28"/>
              </w:rPr>
              <w:t>Grant</w:t>
            </w:r>
            <w:r w:rsidR="008A4BD4" w:rsidRPr="00753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="008A4BD4" w:rsidRPr="00753C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A4BD4" w:rsidRPr="00753C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A4BD4" w:rsidRPr="00753C5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  <w:r w:rsidR="008A4BD4" w:rsidRPr="00753C5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Review Date:</w:t>
            </w:r>
          </w:p>
        </w:tc>
      </w:tr>
      <w:tr w:rsidR="00C47992" w:rsidRPr="00753C50" w:rsidTr="001213D1">
        <w:tc>
          <w:tcPr>
            <w:tcW w:w="10818" w:type="dxa"/>
          </w:tcPr>
          <w:p w:rsidR="00C47992" w:rsidRPr="00753C50" w:rsidRDefault="008A4BD4" w:rsidP="008A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r w:rsidR="00C47992" w:rsidRPr="00753C50">
              <w:rPr>
                <w:rFonts w:ascii="Times New Roman" w:hAnsi="Times New Roman" w:cs="Times New Roman"/>
                <w:sz w:val="28"/>
                <w:szCs w:val="28"/>
              </w:rPr>
              <w:t>deral Funds Awarded</w:t>
            </w:r>
            <w:r w:rsidR="001213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7992" w:rsidRPr="00753C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47992" w:rsidRPr="00753C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47992" w:rsidRPr="00753C5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 xml:space="preserve">         Federal Funds Expended:</w:t>
            </w: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47992" w:rsidRPr="00753C50" w:rsidTr="001213D1">
        <w:tc>
          <w:tcPr>
            <w:tcW w:w="10818" w:type="dxa"/>
          </w:tcPr>
          <w:p w:rsidR="00C47992" w:rsidRPr="00753C50" w:rsidRDefault="00C47992" w:rsidP="0090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 xml:space="preserve">Match funds claimed to date:                   </w:t>
            </w:r>
            <w:r w:rsidR="008A4BD4" w:rsidRPr="00753C5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 xml:space="preserve">Number of budget </w:t>
            </w:r>
            <w:r w:rsidR="001F2D15" w:rsidRPr="00753C50">
              <w:rPr>
                <w:rFonts w:ascii="Times New Roman" w:hAnsi="Times New Roman" w:cs="Times New Roman"/>
                <w:sz w:val="28"/>
                <w:szCs w:val="28"/>
              </w:rPr>
              <w:t>modifications</w:t>
            </w: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 xml:space="preserve">:          </w:t>
            </w:r>
          </w:p>
        </w:tc>
      </w:tr>
      <w:tr w:rsidR="00C47992" w:rsidRPr="00753C50" w:rsidTr="001213D1">
        <w:tc>
          <w:tcPr>
            <w:tcW w:w="10818" w:type="dxa"/>
            <w:tcBorders>
              <w:bottom w:val="single" w:sz="4" w:space="0" w:color="auto"/>
            </w:tcBorders>
          </w:tcPr>
          <w:p w:rsidR="00C47992" w:rsidRPr="00753C50" w:rsidRDefault="00C47992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Project Period:</w:t>
            </w: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47992" w:rsidRPr="00753C50" w:rsidTr="001213D1">
        <w:tc>
          <w:tcPr>
            <w:tcW w:w="10818" w:type="dxa"/>
            <w:tcBorders>
              <w:left w:val="single" w:sz="4" w:space="0" w:color="auto"/>
            </w:tcBorders>
          </w:tcPr>
          <w:p w:rsidR="00C47992" w:rsidRPr="00753C50" w:rsidRDefault="001F2D15" w:rsidP="001F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47992" w:rsidRPr="00753C50">
              <w:rPr>
                <w:rFonts w:ascii="Times New Roman" w:hAnsi="Times New Roman" w:cs="Times New Roman"/>
                <w:sz w:val="28"/>
                <w:szCs w:val="28"/>
              </w:rPr>
              <w:t>ersons employed by the grant</w:t>
            </w:r>
            <w:r w:rsidR="003A6C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Full time</w:t>
            </w: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</w:t>
            </w: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Part time:</w:t>
            </w:r>
            <w:r w:rsidR="00C47992" w:rsidRPr="00753C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47992" w:rsidRPr="00753C50" w:rsidTr="001213D1">
        <w:tc>
          <w:tcPr>
            <w:tcW w:w="10818" w:type="dxa"/>
          </w:tcPr>
          <w:p w:rsidR="00C47992" w:rsidRPr="00753C50" w:rsidRDefault="00C47992" w:rsidP="0054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r w:rsidR="00B708C0" w:rsidRPr="00753C50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                        </w:t>
            </w:r>
            <w:r w:rsidR="00546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Title:</w:t>
            </w: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</w:t>
            </w:r>
          </w:p>
        </w:tc>
      </w:tr>
      <w:tr w:rsidR="00C47992" w:rsidRPr="00753C50" w:rsidTr="001213D1">
        <w:tc>
          <w:tcPr>
            <w:tcW w:w="10818" w:type="dxa"/>
          </w:tcPr>
          <w:p w:rsidR="00C47992" w:rsidRPr="00753C50" w:rsidRDefault="00C47992" w:rsidP="0054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Contact Number:</w:t>
            </w: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708C0" w:rsidRPr="00753C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Site Visit Date:</w:t>
            </w:r>
          </w:p>
        </w:tc>
      </w:tr>
      <w:tr w:rsidR="00C47992" w:rsidRPr="00753C50" w:rsidTr="001213D1">
        <w:tc>
          <w:tcPr>
            <w:tcW w:w="10818" w:type="dxa"/>
          </w:tcPr>
          <w:p w:rsidR="00C47992" w:rsidRPr="00753C50" w:rsidRDefault="00616530" w:rsidP="00546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 xml:space="preserve">Address:                                                             </w:t>
            </w:r>
            <w:r w:rsidR="00C47992" w:rsidRPr="00753C50">
              <w:rPr>
                <w:rFonts w:ascii="Times New Roman" w:hAnsi="Times New Roman" w:cs="Times New Roman"/>
                <w:sz w:val="28"/>
                <w:szCs w:val="28"/>
              </w:rPr>
              <w:t>Monitor:</w:t>
            </w:r>
            <w:r w:rsidR="00C47992" w:rsidRPr="00753C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47992" w:rsidRPr="00753C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47992" w:rsidRPr="00753C5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</w:t>
            </w:r>
            <w:r w:rsidR="008A4BD4" w:rsidRPr="00753C5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47992"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3A6C67" w:rsidRDefault="00EA1332" w:rsidP="003A6C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C50">
        <w:rPr>
          <w:rFonts w:ascii="Times New Roman" w:hAnsi="Times New Roman" w:cs="Times New Roman"/>
          <w:b/>
          <w:sz w:val="28"/>
          <w:szCs w:val="28"/>
        </w:rPr>
        <w:tab/>
      </w:r>
      <w:r w:rsidRPr="00753C50">
        <w:rPr>
          <w:rFonts w:ascii="Times New Roman" w:hAnsi="Times New Roman" w:cs="Times New Roman"/>
          <w:b/>
          <w:sz w:val="28"/>
          <w:szCs w:val="28"/>
        </w:rPr>
        <w:tab/>
      </w:r>
      <w:r w:rsidRPr="00753C50">
        <w:rPr>
          <w:rFonts w:ascii="Times New Roman" w:hAnsi="Times New Roman" w:cs="Times New Roman"/>
          <w:b/>
          <w:sz w:val="28"/>
          <w:szCs w:val="28"/>
        </w:rPr>
        <w:tab/>
      </w:r>
      <w:r w:rsidRPr="00753C50">
        <w:rPr>
          <w:rFonts w:ascii="Times New Roman" w:hAnsi="Times New Roman" w:cs="Times New Roman"/>
          <w:b/>
          <w:sz w:val="28"/>
          <w:szCs w:val="28"/>
        </w:rPr>
        <w:tab/>
      </w:r>
    </w:p>
    <w:p w:rsidR="00EA1332" w:rsidRPr="00753C50" w:rsidRDefault="008A4BD4" w:rsidP="003A6C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50">
        <w:rPr>
          <w:rFonts w:ascii="Times New Roman" w:hAnsi="Times New Roman" w:cs="Times New Roman"/>
          <w:b/>
          <w:sz w:val="28"/>
          <w:szCs w:val="28"/>
        </w:rPr>
        <w:t xml:space="preserve">Persons Interviewed During </w:t>
      </w:r>
      <w:r w:rsidR="00031D40" w:rsidRPr="00753C50">
        <w:rPr>
          <w:rFonts w:ascii="Times New Roman" w:hAnsi="Times New Roman" w:cs="Times New Roman"/>
          <w:b/>
          <w:sz w:val="28"/>
          <w:szCs w:val="28"/>
        </w:rPr>
        <w:t>M</w:t>
      </w:r>
      <w:r w:rsidR="00DA23E2" w:rsidRPr="00753C50">
        <w:rPr>
          <w:rFonts w:ascii="Times New Roman" w:hAnsi="Times New Roman" w:cs="Times New Roman"/>
          <w:b/>
          <w:sz w:val="28"/>
          <w:szCs w:val="28"/>
        </w:rPr>
        <w:t>onitoring Visit</w:t>
      </w:r>
    </w:p>
    <w:p w:rsidR="00DA23E2" w:rsidRPr="00753C50" w:rsidRDefault="00DA23E2" w:rsidP="00DA2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C50">
        <w:rPr>
          <w:rFonts w:ascii="Times New Roman" w:hAnsi="Times New Roman" w:cs="Times New Roman"/>
          <w:b/>
          <w:sz w:val="28"/>
          <w:szCs w:val="28"/>
        </w:rPr>
        <w:t>Name</w:t>
      </w:r>
      <w:r w:rsidRPr="00753C50">
        <w:rPr>
          <w:rFonts w:ascii="Times New Roman" w:hAnsi="Times New Roman" w:cs="Times New Roman"/>
          <w:b/>
          <w:sz w:val="28"/>
          <w:szCs w:val="28"/>
        </w:rPr>
        <w:tab/>
      </w:r>
      <w:r w:rsidR="003A6C67">
        <w:rPr>
          <w:rFonts w:ascii="Times New Roman" w:hAnsi="Times New Roman" w:cs="Times New Roman"/>
          <w:b/>
          <w:sz w:val="28"/>
          <w:szCs w:val="28"/>
        </w:rPr>
        <w:t>:</w:t>
      </w:r>
      <w:r w:rsidRPr="00753C50">
        <w:rPr>
          <w:rFonts w:ascii="Times New Roman" w:hAnsi="Times New Roman" w:cs="Times New Roman"/>
          <w:b/>
          <w:sz w:val="28"/>
          <w:szCs w:val="28"/>
        </w:rPr>
        <w:tab/>
      </w:r>
      <w:r w:rsidRPr="00753C50">
        <w:rPr>
          <w:rFonts w:ascii="Times New Roman" w:hAnsi="Times New Roman" w:cs="Times New Roman"/>
          <w:b/>
          <w:sz w:val="28"/>
          <w:szCs w:val="28"/>
        </w:rPr>
        <w:tab/>
      </w:r>
      <w:r w:rsidRPr="00753C50">
        <w:rPr>
          <w:rFonts w:ascii="Times New Roman" w:hAnsi="Times New Roman" w:cs="Times New Roman"/>
          <w:b/>
          <w:sz w:val="28"/>
          <w:szCs w:val="28"/>
        </w:rPr>
        <w:tab/>
      </w:r>
      <w:r w:rsidRPr="00753C50">
        <w:rPr>
          <w:rFonts w:ascii="Times New Roman" w:hAnsi="Times New Roman" w:cs="Times New Roman"/>
          <w:b/>
          <w:sz w:val="28"/>
          <w:szCs w:val="28"/>
        </w:rPr>
        <w:tab/>
        <w:t>Title</w:t>
      </w:r>
      <w:r w:rsidR="003A6C67">
        <w:rPr>
          <w:rFonts w:ascii="Times New Roman" w:hAnsi="Times New Roman" w:cs="Times New Roman"/>
          <w:b/>
          <w:sz w:val="28"/>
          <w:szCs w:val="28"/>
        </w:rPr>
        <w:t>:</w:t>
      </w:r>
      <w:r w:rsidRPr="00753C50">
        <w:rPr>
          <w:rFonts w:ascii="Times New Roman" w:hAnsi="Times New Roman" w:cs="Times New Roman"/>
          <w:b/>
          <w:sz w:val="28"/>
          <w:szCs w:val="28"/>
        </w:rPr>
        <w:tab/>
      </w:r>
      <w:r w:rsidRPr="00753C50">
        <w:rPr>
          <w:rFonts w:ascii="Times New Roman" w:hAnsi="Times New Roman" w:cs="Times New Roman"/>
          <w:b/>
          <w:sz w:val="28"/>
          <w:szCs w:val="28"/>
        </w:rPr>
        <w:tab/>
      </w:r>
      <w:r w:rsidRPr="00753C50">
        <w:rPr>
          <w:rFonts w:ascii="Times New Roman" w:hAnsi="Times New Roman" w:cs="Times New Roman"/>
          <w:b/>
          <w:sz w:val="28"/>
          <w:szCs w:val="28"/>
        </w:rPr>
        <w:tab/>
      </w:r>
      <w:r w:rsidRPr="00753C50">
        <w:rPr>
          <w:rFonts w:ascii="Times New Roman" w:hAnsi="Times New Roman" w:cs="Times New Roman"/>
          <w:b/>
          <w:sz w:val="28"/>
          <w:szCs w:val="28"/>
        </w:rPr>
        <w:tab/>
      </w:r>
      <w:r w:rsidR="00AD5E76" w:rsidRPr="00753C50">
        <w:rPr>
          <w:rFonts w:ascii="Times New Roman" w:hAnsi="Times New Roman" w:cs="Times New Roman"/>
          <w:b/>
          <w:sz w:val="28"/>
          <w:szCs w:val="28"/>
        </w:rPr>
        <w:t>Contact Number</w:t>
      </w:r>
      <w:r w:rsidR="003A6C6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4422"/>
      </w:tblGrid>
      <w:tr w:rsidR="00DA23E2" w:rsidRPr="00753C50" w:rsidTr="001213D1">
        <w:tc>
          <w:tcPr>
            <w:tcW w:w="3192" w:type="dxa"/>
          </w:tcPr>
          <w:p w:rsidR="00DA23E2" w:rsidRPr="00753C50" w:rsidRDefault="00DA23E2" w:rsidP="00EB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A23E2" w:rsidRPr="00753C50" w:rsidRDefault="00DA23E2" w:rsidP="00EB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DA23E2" w:rsidRPr="00753C50" w:rsidRDefault="00DA23E2" w:rsidP="00EB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E2" w:rsidRPr="00753C50" w:rsidTr="001213D1">
        <w:tc>
          <w:tcPr>
            <w:tcW w:w="3192" w:type="dxa"/>
          </w:tcPr>
          <w:p w:rsidR="00DA23E2" w:rsidRPr="00753C50" w:rsidRDefault="00DA23E2" w:rsidP="00EB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A23E2" w:rsidRPr="00753C50" w:rsidRDefault="00DA23E2" w:rsidP="00EB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DA23E2" w:rsidRPr="00753C50" w:rsidRDefault="00DA23E2" w:rsidP="00EB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E2" w:rsidRPr="00753C50" w:rsidTr="001213D1">
        <w:tc>
          <w:tcPr>
            <w:tcW w:w="3192" w:type="dxa"/>
          </w:tcPr>
          <w:p w:rsidR="00DA23E2" w:rsidRPr="00753C50" w:rsidRDefault="00DA23E2" w:rsidP="00EB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A23E2" w:rsidRPr="00753C50" w:rsidRDefault="00DA23E2" w:rsidP="00EB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DA23E2" w:rsidRPr="00753C50" w:rsidRDefault="00DA23E2" w:rsidP="00EB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E2" w:rsidRPr="00753C50" w:rsidTr="001213D1">
        <w:tc>
          <w:tcPr>
            <w:tcW w:w="3192" w:type="dxa"/>
          </w:tcPr>
          <w:p w:rsidR="00DA23E2" w:rsidRPr="00753C50" w:rsidRDefault="00DA23E2" w:rsidP="00EB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A23E2" w:rsidRPr="00753C50" w:rsidRDefault="00DA23E2" w:rsidP="00EB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DA23E2" w:rsidRPr="00753C50" w:rsidRDefault="00DA23E2" w:rsidP="00EB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E2" w:rsidRPr="00753C50" w:rsidTr="001213D1">
        <w:tc>
          <w:tcPr>
            <w:tcW w:w="3192" w:type="dxa"/>
          </w:tcPr>
          <w:p w:rsidR="00DA23E2" w:rsidRPr="00753C50" w:rsidRDefault="00DA23E2" w:rsidP="00EB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A23E2" w:rsidRPr="00753C50" w:rsidRDefault="00DA23E2" w:rsidP="00EB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</w:tcPr>
          <w:p w:rsidR="00DA23E2" w:rsidRPr="00753C50" w:rsidRDefault="00DA23E2" w:rsidP="00EB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332" w:rsidRPr="00753C50" w:rsidRDefault="00EA1332" w:rsidP="00EB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48D5" w:rsidRPr="00753C50" w:rsidRDefault="0003243C" w:rsidP="00EB67B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3C50">
        <w:rPr>
          <w:rFonts w:ascii="Times New Roman" w:hAnsi="Times New Roman" w:cs="Times New Roman"/>
          <w:b/>
          <w:i/>
          <w:sz w:val="24"/>
          <w:szCs w:val="24"/>
        </w:rPr>
        <w:t>Project Director/Grant Administrator</w:t>
      </w:r>
      <w:r w:rsidR="003A6C6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B48D5" w:rsidRPr="00753C50">
        <w:rPr>
          <w:rFonts w:ascii="Times New Roman" w:hAnsi="Times New Roman" w:cs="Times New Roman"/>
          <w:b/>
          <w:i/>
          <w:sz w:val="24"/>
          <w:szCs w:val="24"/>
        </w:rPr>
        <w:t>_________</w:t>
      </w:r>
      <w:r w:rsidR="003A6C67">
        <w:rPr>
          <w:rFonts w:ascii="Times New Roman" w:hAnsi="Times New Roman" w:cs="Times New Roman"/>
          <w:b/>
          <w:i/>
          <w:sz w:val="24"/>
          <w:szCs w:val="24"/>
        </w:rPr>
        <w:t>_______</w:t>
      </w:r>
      <w:r w:rsidR="007B48D5" w:rsidRPr="00753C50">
        <w:rPr>
          <w:rFonts w:ascii="Times New Roman" w:hAnsi="Times New Roman" w:cs="Times New Roman"/>
          <w:b/>
          <w:i/>
          <w:sz w:val="24"/>
          <w:szCs w:val="24"/>
        </w:rPr>
        <w:t>_________________</w:t>
      </w:r>
      <w:r w:rsidR="00F43E27" w:rsidRPr="00753C50">
        <w:rPr>
          <w:rFonts w:ascii="Times New Roman" w:hAnsi="Times New Roman" w:cs="Times New Roman"/>
          <w:b/>
          <w:i/>
          <w:sz w:val="24"/>
          <w:szCs w:val="24"/>
        </w:rPr>
        <w:t>_ Date</w:t>
      </w:r>
      <w:r w:rsidR="001213D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B48D5" w:rsidRPr="00753C50">
        <w:rPr>
          <w:rFonts w:ascii="Times New Roman" w:hAnsi="Times New Roman" w:cs="Times New Roman"/>
          <w:b/>
          <w:i/>
          <w:sz w:val="24"/>
          <w:szCs w:val="24"/>
        </w:rPr>
        <w:t>_______________</w:t>
      </w:r>
    </w:p>
    <w:p w:rsidR="00DA23E2" w:rsidRPr="00753C50" w:rsidRDefault="00DA23E2" w:rsidP="00EB67B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3C50">
        <w:rPr>
          <w:rFonts w:ascii="Times New Roman" w:hAnsi="Times New Roman" w:cs="Times New Roman"/>
          <w:b/>
          <w:i/>
          <w:sz w:val="24"/>
          <w:szCs w:val="24"/>
        </w:rPr>
        <w:t>Prepared by</w:t>
      </w:r>
      <w:r w:rsidR="00F43E27" w:rsidRPr="00753C50">
        <w:rPr>
          <w:rFonts w:ascii="Times New Roman" w:hAnsi="Times New Roman" w:cs="Times New Roman"/>
          <w:b/>
          <w:i/>
          <w:sz w:val="24"/>
          <w:szCs w:val="24"/>
        </w:rPr>
        <w:t>: _</w:t>
      </w:r>
      <w:r w:rsidRPr="00753C50">
        <w:rPr>
          <w:rFonts w:ascii="Times New Roman" w:hAnsi="Times New Roman" w:cs="Times New Roman"/>
          <w:b/>
          <w:i/>
          <w:sz w:val="24"/>
          <w:szCs w:val="24"/>
        </w:rPr>
        <w:t>________________________</w:t>
      </w:r>
      <w:r w:rsidR="003A6C67">
        <w:rPr>
          <w:rFonts w:ascii="Times New Roman" w:hAnsi="Times New Roman" w:cs="Times New Roman"/>
          <w:b/>
          <w:i/>
          <w:sz w:val="24"/>
          <w:szCs w:val="24"/>
        </w:rPr>
        <w:t>_______</w:t>
      </w:r>
      <w:r w:rsidRPr="00753C50">
        <w:rPr>
          <w:rFonts w:ascii="Times New Roman" w:hAnsi="Times New Roman" w:cs="Times New Roman"/>
          <w:b/>
          <w:i/>
          <w:sz w:val="24"/>
          <w:szCs w:val="24"/>
        </w:rPr>
        <w:t>________________</w:t>
      </w:r>
      <w:r w:rsidR="003A6C67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753C50">
        <w:rPr>
          <w:rFonts w:ascii="Times New Roman" w:hAnsi="Times New Roman" w:cs="Times New Roman"/>
          <w:b/>
          <w:i/>
          <w:sz w:val="24"/>
          <w:szCs w:val="24"/>
        </w:rPr>
        <w:t>______ Date</w:t>
      </w:r>
      <w:r w:rsidR="001213D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53C50">
        <w:rPr>
          <w:rFonts w:ascii="Times New Roman" w:hAnsi="Times New Roman" w:cs="Times New Roman"/>
          <w:b/>
          <w:i/>
          <w:sz w:val="24"/>
          <w:szCs w:val="24"/>
        </w:rPr>
        <w:t>_______________</w:t>
      </w:r>
    </w:p>
    <w:p w:rsidR="00DA23E2" w:rsidRPr="00753C50" w:rsidRDefault="00DA23E2" w:rsidP="00EB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23E2" w:rsidRDefault="00DA23E2" w:rsidP="00EB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93D" w:rsidRDefault="00A8593D" w:rsidP="00EB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93D" w:rsidRPr="00753C50" w:rsidRDefault="00A8593D" w:rsidP="00EB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992" w:rsidRPr="00753C50" w:rsidRDefault="00C47992" w:rsidP="007363A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363AF" w:rsidRPr="00753C50" w:rsidRDefault="007363AF" w:rsidP="007363AF">
      <w:pPr>
        <w:spacing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53C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*Make a copy for yourself and the </w:t>
      </w:r>
      <w:r w:rsidR="003A6C67">
        <w:rPr>
          <w:rFonts w:ascii="Times New Roman" w:hAnsi="Times New Roman" w:cs="Times New Roman"/>
          <w:b/>
          <w:color w:val="FF0000"/>
          <w:sz w:val="18"/>
          <w:szCs w:val="18"/>
        </w:rPr>
        <w:t>S</w:t>
      </w:r>
      <w:r w:rsidRPr="00753C50">
        <w:rPr>
          <w:rFonts w:ascii="Times New Roman" w:hAnsi="Times New Roman" w:cs="Times New Roman"/>
          <w:b/>
          <w:color w:val="FF0000"/>
          <w:sz w:val="18"/>
          <w:szCs w:val="18"/>
        </w:rPr>
        <w:t>ub</w:t>
      </w:r>
      <w:r w:rsidR="003A6C67">
        <w:rPr>
          <w:rFonts w:ascii="Times New Roman" w:hAnsi="Times New Roman" w:cs="Times New Roman"/>
          <w:b/>
          <w:color w:val="FF0000"/>
          <w:sz w:val="18"/>
          <w:szCs w:val="18"/>
        </w:rPr>
        <w:t>-</w:t>
      </w:r>
      <w:r w:rsidRPr="00753C50">
        <w:rPr>
          <w:rFonts w:ascii="Times New Roman" w:hAnsi="Times New Roman" w:cs="Times New Roman"/>
          <w:b/>
          <w:color w:val="FF0000"/>
          <w:sz w:val="18"/>
          <w:szCs w:val="18"/>
        </w:rPr>
        <w:t>grantee</w:t>
      </w:r>
    </w:p>
    <w:p w:rsidR="00E43EAF" w:rsidRPr="00753C50" w:rsidRDefault="00E43EAF" w:rsidP="00F86CAB">
      <w:pPr>
        <w:spacing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B7EEA" w:rsidRPr="00753C50" w:rsidRDefault="00CB7EEA" w:rsidP="00F86C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C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E9203AA" wp14:editId="72A38711">
            <wp:extent cx="3486150" cy="3289749"/>
            <wp:effectExtent l="171450" t="171450" r="228600" b="2349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S squa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880" cy="32923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48D5" w:rsidRPr="00753C50" w:rsidRDefault="007B48D5" w:rsidP="00F86C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48D5" w:rsidRPr="00753C50" w:rsidRDefault="007B48D5" w:rsidP="00F86C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48D5" w:rsidRPr="00F1496E" w:rsidRDefault="007B48D5" w:rsidP="00F86CA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1496E">
        <w:rPr>
          <w:rFonts w:ascii="Times New Roman" w:hAnsi="Times New Roman" w:cs="Times New Roman"/>
          <w:b/>
          <w:sz w:val="40"/>
          <w:szCs w:val="44"/>
        </w:rPr>
        <w:t>Monitoring Field Instrument</w:t>
      </w:r>
    </w:p>
    <w:p w:rsidR="008A4BD4" w:rsidRPr="00753C50" w:rsidRDefault="008A4BD4" w:rsidP="00F86CA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A4BD4" w:rsidRPr="00753C50" w:rsidRDefault="008A4BD4" w:rsidP="00F86CA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48D5" w:rsidRPr="00753C50" w:rsidRDefault="007B48D5" w:rsidP="008A4BD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3C50">
        <w:rPr>
          <w:rFonts w:ascii="Times New Roman" w:hAnsi="Times New Roman" w:cs="Times New Roman"/>
          <w:b/>
          <w:sz w:val="36"/>
          <w:szCs w:val="36"/>
        </w:rPr>
        <w:t>Date</w:t>
      </w:r>
      <w:r w:rsidR="00F43E27" w:rsidRPr="00753C50">
        <w:rPr>
          <w:rFonts w:ascii="Times New Roman" w:hAnsi="Times New Roman" w:cs="Times New Roman"/>
          <w:b/>
          <w:sz w:val="36"/>
          <w:szCs w:val="36"/>
        </w:rPr>
        <w:t>: _</w:t>
      </w:r>
      <w:r w:rsidRPr="00753C50">
        <w:rPr>
          <w:rFonts w:ascii="Times New Roman" w:hAnsi="Times New Roman" w:cs="Times New Roman"/>
          <w:b/>
          <w:sz w:val="36"/>
          <w:szCs w:val="36"/>
        </w:rPr>
        <w:t>__</w:t>
      </w:r>
      <w:r w:rsidR="0025017B" w:rsidRPr="00753C50">
        <w:rPr>
          <w:rFonts w:ascii="Times New Roman" w:hAnsi="Times New Roman" w:cs="Times New Roman"/>
          <w:b/>
          <w:sz w:val="36"/>
          <w:szCs w:val="36"/>
        </w:rPr>
        <w:t>_</w:t>
      </w:r>
      <w:r w:rsidR="008A4BD4" w:rsidRPr="00753C50">
        <w:rPr>
          <w:rFonts w:ascii="Times New Roman" w:hAnsi="Times New Roman" w:cs="Times New Roman"/>
          <w:b/>
          <w:sz w:val="36"/>
          <w:szCs w:val="36"/>
        </w:rPr>
        <w:t>____</w:t>
      </w:r>
      <w:r w:rsidR="0025017B" w:rsidRPr="00753C50">
        <w:rPr>
          <w:rFonts w:ascii="Times New Roman" w:hAnsi="Times New Roman" w:cs="Times New Roman"/>
          <w:b/>
          <w:sz w:val="36"/>
          <w:szCs w:val="36"/>
        </w:rPr>
        <w:t>__</w:t>
      </w:r>
      <w:r w:rsidRPr="00753C50">
        <w:rPr>
          <w:rFonts w:ascii="Times New Roman" w:hAnsi="Times New Roman" w:cs="Times New Roman"/>
          <w:b/>
          <w:sz w:val="36"/>
          <w:szCs w:val="36"/>
        </w:rPr>
        <w:t>____</w:t>
      </w:r>
      <w:r w:rsidR="00F1496E">
        <w:rPr>
          <w:rFonts w:ascii="Times New Roman" w:hAnsi="Times New Roman" w:cs="Times New Roman"/>
          <w:b/>
          <w:sz w:val="36"/>
          <w:szCs w:val="36"/>
        </w:rPr>
        <w:t>_______________________________</w:t>
      </w:r>
    </w:p>
    <w:p w:rsidR="007B48D5" w:rsidRPr="00753C50" w:rsidRDefault="007B48D5" w:rsidP="008A4BD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3C50">
        <w:rPr>
          <w:rFonts w:ascii="Times New Roman" w:hAnsi="Times New Roman" w:cs="Times New Roman"/>
          <w:b/>
          <w:sz w:val="36"/>
          <w:szCs w:val="36"/>
        </w:rPr>
        <w:t>Sub</w:t>
      </w:r>
      <w:r w:rsidR="003A6C67">
        <w:rPr>
          <w:rFonts w:ascii="Times New Roman" w:hAnsi="Times New Roman" w:cs="Times New Roman"/>
          <w:b/>
          <w:sz w:val="36"/>
          <w:szCs w:val="36"/>
        </w:rPr>
        <w:t>-</w:t>
      </w:r>
      <w:r w:rsidRPr="00753C50">
        <w:rPr>
          <w:rFonts w:ascii="Times New Roman" w:hAnsi="Times New Roman" w:cs="Times New Roman"/>
          <w:b/>
          <w:sz w:val="36"/>
          <w:szCs w:val="36"/>
        </w:rPr>
        <w:t>grantee Name</w:t>
      </w:r>
      <w:r w:rsidR="00F43E27" w:rsidRPr="00753C50">
        <w:rPr>
          <w:rFonts w:ascii="Times New Roman" w:hAnsi="Times New Roman" w:cs="Times New Roman"/>
          <w:b/>
          <w:sz w:val="36"/>
          <w:szCs w:val="36"/>
        </w:rPr>
        <w:t>: _</w:t>
      </w:r>
      <w:r w:rsidRPr="00753C50">
        <w:rPr>
          <w:rFonts w:ascii="Times New Roman" w:hAnsi="Times New Roman" w:cs="Times New Roman"/>
          <w:b/>
          <w:sz w:val="36"/>
          <w:szCs w:val="36"/>
        </w:rPr>
        <w:t>___________________</w:t>
      </w:r>
      <w:r w:rsidR="00F1496E">
        <w:rPr>
          <w:rFonts w:ascii="Times New Roman" w:hAnsi="Times New Roman" w:cs="Times New Roman"/>
          <w:b/>
          <w:sz w:val="36"/>
          <w:szCs w:val="36"/>
        </w:rPr>
        <w:t>_____________</w:t>
      </w:r>
    </w:p>
    <w:p w:rsidR="007B48D5" w:rsidRPr="00753C50" w:rsidRDefault="007B48D5" w:rsidP="008A4BD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3C50">
        <w:rPr>
          <w:rFonts w:ascii="Times New Roman" w:hAnsi="Times New Roman" w:cs="Times New Roman"/>
          <w:b/>
          <w:sz w:val="36"/>
          <w:szCs w:val="36"/>
        </w:rPr>
        <w:t>Sub</w:t>
      </w:r>
      <w:r w:rsidR="003A6C67">
        <w:rPr>
          <w:rFonts w:ascii="Times New Roman" w:hAnsi="Times New Roman" w:cs="Times New Roman"/>
          <w:b/>
          <w:sz w:val="36"/>
          <w:szCs w:val="36"/>
        </w:rPr>
        <w:t>-</w:t>
      </w:r>
      <w:r w:rsidRPr="00753C50">
        <w:rPr>
          <w:rFonts w:ascii="Times New Roman" w:hAnsi="Times New Roman" w:cs="Times New Roman"/>
          <w:b/>
          <w:sz w:val="36"/>
          <w:szCs w:val="36"/>
        </w:rPr>
        <w:t>grantee Number</w:t>
      </w:r>
      <w:r w:rsidR="00F43E27" w:rsidRPr="00753C50">
        <w:rPr>
          <w:rFonts w:ascii="Times New Roman" w:hAnsi="Times New Roman" w:cs="Times New Roman"/>
          <w:b/>
          <w:sz w:val="36"/>
          <w:szCs w:val="36"/>
        </w:rPr>
        <w:t>: _</w:t>
      </w:r>
      <w:r w:rsidRPr="00753C50">
        <w:rPr>
          <w:rFonts w:ascii="Times New Roman" w:hAnsi="Times New Roman" w:cs="Times New Roman"/>
          <w:b/>
          <w:sz w:val="36"/>
          <w:szCs w:val="36"/>
        </w:rPr>
        <w:t>_____________</w:t>
      </w:r>
      <w:r w:rsidR="00F1496E">
        <w:rPr>
          <w:rFonts w:ascii="Times New Roman" w:hAnsi="Times New Roman" w:cs="Times New Roman"/>
          <w:b/>
          <w:sz w:val="36"/>
          <w:szCs w:val="36"/>
        </w:rPr>
        <w:t>_________________</w:t>
      </w:r>
    </w:p>
    <w:p w:rsidR="007B48D5" w:rsidRPr="00753C50" w:rsidRDefault="007B48D5" w:rsidP="00F86C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48D5" w:rsidRDefault="007B48D5" w:rsidP="00F86C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6C67" w:rsidRPr="00753C50" w:rsidRDefault="003A6C67" w:rsidP="00F86C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48D5" w:rsidRPr="00753C50" w:rsidRDefault="007B48D5" w:rsidP="00F86C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2B5E" w:rsidRPr="00F1496E" w:rsidRDefault="00AB2B5E" w:rsidP="00F149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F1496E">
        <w:rPr>
          <w:rFonts w:ascii="Times New Roman" w:hAnsi="Times New Roman" w:cs="Times New Roman"/>
          <w:b/>
          <w:sz w:val="36"/>
          <w:szCs w:val="44"/>
        </w:rPr>
        <w:lastRenderedPageBreak/>
        <w:t>Forms on File</w:t>
      </w:r>
    </w:p>
    <w:p w:rsidR="006736D9" w:rsidRPr="001213D1" w:rsidRDefault="004A2B8C" w:rsidP="00F1496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6"/>
        </w:rPr>
      </w:pPr>
      <w:r w:rsidRPr="001213D1">
        <w:rPr>
          <w:rFonts w:ascii="Times New Roman" w:hAnsi="Times New Roman" w:cs="Times New Roman"/>
          <w:sz w:val="32"/>
          <w:szCs w:val="36"/>
        </w:rPr>
        <w:t>Sub</w:t>
      </w:r>
      <w:r w:rsidR="003A6C67" w:rsidRPr="001213D1">
        <w:rPr>
          <w:rFonts w:ascii="Times New Roman" w:hAnsi="Times New Roman" w:cs="Times New Roman"/>
          <w:sz w:val="32"/>
          <w:szCs w:val="36"/>
        </w:rPr>
        <w:t>-</w:t>
      </w:r>
      <w:r w:rsidRPr="001213D1">
        <w:rPr>
          <w:rFonts w:ascii="Times New Roman" w:hAnsi="Times New Roman" w:cs="Times New Roman"/>
          <w:sz w:val="32"/>
          <w:szCs w:val="36"/>
        </w:rPr>
        <w:t>g</w:t>
      </w:r>
      <w:r w:rsidR="006736D9" w:rsidRPr="001213D1">
        <w:rPr>
          <w:rFonts w:ascii="Times New Roman" w:hAnsi="Times New Roman" w:cs="Times New Roman"/>
          <w:sz w:val="32"/>
          <w:szCs w:val="36"/>
        </w:rPr>
        <w:t>r</w:t>
      </w:r>
      <w:r w:rsidRPr="001213D1">
        <w:rPr>
          <w:rFonts w:ascii="Times New Roman" w:hAnsi="Times New Roman" w:cs="Times New Roman"/>
          <w:sz w:val="32"/>
          <w:szCs w:val="36"/>
        </w:rPr>
        <w:t xml:space="preserve">antee must have a copy </w:t>
      </w:r>
      <w:r w:rsidR="006736D9" w:rsidRPr="001213D1">
        <w:rPr>
          <w:rFonts w:ascii="Times New Roman" w:hAnsi="Times New Roman" w:cs="Times New Roman"/>
          <w:sz w:val="32"/>
          <w:szCs w:val="36"/>
        </w:rPr>
        <w:t xml:space="preserve">of </w:t>
      </w:r>
      <w:r w:rsidRPr="001213D1">
        <w:rPr>
          <w:rFonts w:ascii="Times New Roman" w:hAnsi="Times New Roman" w:cs="Times New Roman"/>
          <w:sz w:val="32"/>
          <w:szCs w:val="36"/>
        </w:rPr>
        <w:t>the following</w:t>
      </w:r>
      <w:r w:rsidR="00AB2B5E" w:rsidRPr="001213D1">
        <w:rPr>
          <w:rFonts w:ascii="Times New Roman" w:hAnsi="Times New Roman" w:cs="Times New Roman"/>
          <w:sz w:val="32"/>
          <w:szCs w:val="36"/>
        </w:rPr>
        <w:t xml:space="preserve"> in </w:t>
      </w:r>
      <w:r w:rsidR="003A6C67" w:rsidRPr="001213D1">
        <w:rPr>
          <w:rFonts w:ascii="Times New Roman" w:hAnsi="Times New Roman" w:cs="Times New Roman"/>
          <w:b/>
          <w:color w:val="FF0000"/>
          <w:sz w:val="32"/>
          <w:szCs w:val="36"/>
        </w:rPr>
        <w:t>Agency</w:t>
      </w:r>
      <w:r w:rsidR="00AB2B5E" w:rsidRPr="001213D1">
        <w:rPr>
          <w:rFonts w:ascii="Times New Roman" w:hAnsi="Times New Roman" w:cs="Times New Roman"/>
          <w:b/>
          <w:color w:val="FF0000"/>
          <w:sz w:val="32"/>
          <w:szCs w:val="36"/>
        </w:rPr>
        <w:t xml:space="preserve"> F</w:t>
      </w:r>
      <w:r w:rsidR="003A6C67" w:rsidRPr="001213D1">
        <w:rPr>
          <w:rFonts w:ascii="Times New Roman" w:hAnsi="Times New Roman" w:cs="Times New Roman"/>
          <w:b/>
          <w:color w:val="FF0000"/>
          <w:sz w:val="32"/>
          <w:szCs w:val="36"/>
        </w:rPr>
        <w:t>iles:</w:t>
      </w:r>
      <w:r w:rsidRPr="001213D1">
        <w:rPr>
          <w:rFonts w:ascii="Times New Roman" w:hAnsi="Times New Roman" w:cs="Times New Roman"/>
          <w:color w:val="FF0000"/>
          <w:sz w:val="32"/>
          <w:szCs w:val="36"/>
        </w:rPr>
        <w:t xml:space="preserve"> </w:t>
      </w:r>
    </w:p>
    <w:p w:rsidR="00F1496E" w:rsidRPr="00753C50" w:rsidRDefault="00F1496E" w:rsidP="00F1496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7"/>
        <w:gridCol w:w="761"/>
        <w:gridCol w:w="810"/>
        <w:gridCol w:w="1170"/>
      </w:tblGrid>
      <w:tr w:rsidR="00AB2B5E" w:rsidRPr="00753C50" w:rsidTr="003A6C67">
        <w:tc>
          <w:tcPr>
            <w:tcW w:w="7987" w:type="dxa"/>
          </w:tcPr>
          <w:p w:rsidR="00AB2B5E" w:rsidRPr="00211E0F" w:rsidRDefault="00AB2B5E" w:rsidP="00F62A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1E0F">
              <w:rPr>
                <w:rFonts w:ascii="Times New Roman" w:hAnsi="Times New Roman" w:cs="Times New Roman"/>
                <w:b/>
                <w:sz w:val="36"/>
                <w:szCs w:val="36"/>
              </w:rPr>
              <w:t>Check one (1)</w:t>
            </w:r>
          </w:p>
        </w:tc>
        <w:tc>
          <w:tcPr>
            <w:tcW w:w="761" w:type="dxa"/>
          </w:tcPr>
          <w:p w:rsidR="00AB2B5E" w:rsidRPr="00753C50" w:rsidRDefault="00214C9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YES</w:t>
            </w:r>
          </w:p>
        </w:tc>
        <w:tc>
          <w:tcPr>
            <w:tcW w:w="810" w:type="dxa"/>
          </w:tcPr>
          <w:p w:rsidR="00AB2B5E" w:rsidRPr="00753C50" w:rsidRDefault="00214C9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1170" w:type="dxa"/>
          </w:tcPr>
          <w:p w:rsidR="00AB2B5E" w:rsidRPr="00753C50" w:rsidRDefault="00214C9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NA</w:t>
            </w:r>
          </w:p>
        </w:tc>
      </w:tr>
      <w:tr w:rsidR="006736D9" w:rsidRPr="00753C50" w:rsidTr="003A6C67">
        <w:tc>
          <w:tcPr>
            <w:tcW w:w="7987" w:type="dxa"/>
          </w:tcPr>
          <w:p w:rsidR="006736D9" w:rsidRPr="00753C50" w:rsidRDefault="006736D9" w:rsidP="00673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Seat belt policy</w:t>
            </w:r>
          </w:p>
        </w:tc>
        <w:tc>
          <w:tcPr>
            <w:tcW w:w="761" w:type="dxa"/>
          </w:tcPr>
          <w:p w:rsidR="006736D9" w:rsidRPr="00753C50" w:rsidRDefault="006736D9" w:rsidP="0067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36D9" w:rsidRPr="00753C50" w:rsidRDefault="006736D9" w:rsidP="0067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736D9" w:rsidRPr="00753C50" w:rsidRDefault="006736D9" w:rsidP="00673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9" w:rsidRPr="00753C50" w:rsidTr="003A6C67">
        <w:tc>
          <w:tcPr>
            <w:tcW w:w="7987" w:type="dxa"/>
          </w:tcPr>
          <w:p w:rsidR="006736D9" w:rsidRPr="00753C50" w:rsidRDefault="0003243C" w:rsidP="0003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Written w</w:t>
            </w:r>
            <w:r w:rsidR="006736D9"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arning citation policy</w:t>
            </w:r>
          </w:p>
        </w:tc>
        <w:tc>
          <w:tcPr>
            <w:tcW w:w="761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9" w:rsidRPr="00753C50" w:rsidTr="003A6C67">
        <w:tc>
          <w:tcPr>
            <w:tcW w:w="7987" w:type="dxa"/>
          </w:tcPr>
          <w:p w:rsidR="006736D9" w:rsidRPr="00753C50" w:rsidRDefault="006736D9" w:rsidP="00673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Pursuit policy</w:t>
            </w:r>
          </w:p>
        </w:tc>
        <w:tc>
          <w:tcPr>
            <w:tcW w:w="761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9" w:rsidRPr="00753C50" w:rsidTr="003A6C67">
        <w:tc>
          <w:tcPr>
            <w:tcW w:w="7987" w:type="dxa"/>
          </w:tcPr>
          <w:p w:rsidR="006736D9" w:rsidRPr="00753C50" w:rsidRDefault="006736D9" w:rsidP="00673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Overtime (STEP) policy</w:t>
            </w:r>
          </w:p>
        </w:tc>
        <w:tc>
          <w:tcPr>
            <w:tcW w:w="761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9" w:rsidRPr="00753C50" w:rsidTr="003A6C67">
        <w:tc>
          <w:tcPr>
            <w:tcW w:w="7987" w:type="dxa"/>
          </w:tcPr>
          <w:p w:rsidR="006736D9" w:rsidRPr="00753C50" w:rsidRDefault="006736D9" w:rsidP="00673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Checkpoint policy</w:t>
            </w:r>
          </w:p>
        </w:tc>
        <w:tc>
          <w:tcPr>
            <w:tcW w:w="761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9" w:rsidRPr="00753C50" w:rsidTr="003A6C67">
        <w:tc>
          <w:tcPr>
            <w:tcW w:w="7987" w:type="dxa"/>
          </w:tcPr>
          <w:p w:rsidR="006736D9" w:rsidRPr="00753C50" w:rsidRDefault="006736D9" w:rsidP="00673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Saturation patrol policy</w:t>
            </w:r>
          </w:p>
        </w:tc>
        <w:tc>
          <w:tcPr>
            <w:tcW w:w="761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9" w:rsidRPr="00753C50" w:rsidTr="003A6C67">
        <w:tc>
          <w:tcPr>
            <w:tcW w:w="7987" w:type="dxa"/>
          </w:tcPr>
          <w:p w:rsidR="006736D9" w:rsidRPr="00753C50" w:rsidRDefault="006736D9" w:rsidP="00673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DUI enforcement policy</w:t>
            </w:r>
          </w:p>
        </w:tc>
        <w:tc>
          <w:tcPr>
            <w:tcW w:w="761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9" w:rsidRPr="00753C50" w:rsidTr="003A6C67">
        <w:trPr>
          <w:trHeight w:val="638"/>
        </w:trPr>
        <w:tc>
          <w:tcPr>
            <w:tcW w:w="7987" w:type="dxa"/>
          </w:tcPr>
          <w:p w:rsidR="006736D9" w:rsidRPr="00753C50" w:rsidRDefault="006736D9" w:rsidP="00673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Agency seat belt survey procedures must be provided if usage rate is identified as a performance measure within agreement</w:t>
            </w:r>
          </w:p>
        </w:tc>
        <w:tc>
          <w:tcPr>
            <w:tcW w:w="761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9" w:rsidRPr="00753C50" w:rsidTr="003A6C67">
        <w:tc>
          <w:tcPr>
            <w:tcW w:w="7987" w:type="dxa"/>
          </w:tcPr>
          <w:p w:rsidR="006736D9" w:rsidRPr="00753C50" w:rsidRDefault="006736D9" w:rsidP="00161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Review of Audit Reports </w:t>
            </w:r>
            <w:r w:rsidRPr="003A6C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r w:rsidR="001610E0" w:rsidRPr="003A6C67">
              <w:rPr>
                <w:rFonts w:ascii="Times New Roman" w:hAnsi="Times New Roman" w:cs="Times New Roman"/>
                <w:i/>
              </w:rPr>
              <w:t>2 CFR Part 200.328 and 331 (Super</w:t>
            </w:r>
            <w:r w:rsidR="003A6C67" w:rsidRPr="003A6C67">
              <w:rPr>
                <w:rFonts w:ascii="Times New Roman" w:hAnsi="Times New Roman" w:cs="Times New Roman"/>
                <w:i/>
              </w:rPr>
              <w:t>-</w:t>
            </w:r>
            <w:r w:rsidR="001610E0" w:rsidRPr="003A6C67">
              <w:rPr>
                <w:rFonts w:ascii="Times New Roman" w:hAnsi="Times New Roman" w:cs="Times New Roman"/>
                <w:i/>
              </w:rPr>
              <w:t>circular</w:t>
            </w:r>
            <w:r w:rsidRPr="003A6C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</w:t>
            </w:r>
          </w:p>
        </w:tc>
        <w:tc>
          <w:tcPr>
            <w:tcW w:w="761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D9" w:rsidRPr="00753C50" w:rsidTr="003A6C67">
        <w:trPr>
          <w:trHeight w:val="485"/>
        </w:trPr>
        <w:tc>
          <w:tcPr>
            <w:tcW w:w="7987" w:type="dxa"/>
          </w:tcPr>
          <w:p w:rsidR="006736D9" w:rsidRPr="00753C50" w:rsidRDefault="00AD5E76" w:rsidP="00EB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Indirect Cost Rate Agreement</w:t>
            </w:r>
          </w:p>
        </w:tc>
        <w:tc>
          <w:tcPr>
            <w:tcW w:w="761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736D9" w:rsidRPr="00753C50" w:rsidRDefault="006736D9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B95" w:rsidRPr="00753C50" w:rsidTr="003A6C67">
        <w:trPr>
          <w:trHeight w:val="485"/>
        </w:trPr>
        <w:tc>
          <w:tcPr>
            <w:tcW w:w="7987" w:type="dxa"/>
          </w:tcPr>
          <w:p w:rsidR="00C70B95" w:rsidRPr="00753C50" w:rsidRDefault="00C70B95" w:rsidP="00EB4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Leave policy (personal, vacation, sick, holiday, and military)</w:t>
            </w:r>
          </w:p>
        </w:tc>
        <w:tc>
          <w:tcPr>
            <w:tcW w:w="761" w:type="dxa"/>
          </w:tcPr>
          <w:p w:rsidR="00C70B95" w:rsidRPr="00753C50" w:rsidRDefault="00C70B95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70B95" w:rsidRPr="00753C50" w:rsidRDefault="00C70B95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C70B95" w:rsidRPr="00753C50" w:rsidRDefault="00C70B95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B95" w:rsidRPr="00753C50" w:rsidTr="003A6C67">
        <w:trPr>
          <w:trHeight w:val="485"/>
        </w:trPr>
        <w:tc>
          <w:tcPr>
            <w:tcW w:w="7987" w:type="dxa"/>
          </w:tcPr>
          <w:p w:rsidR="00C70B95" w:rsidRPr="00753C50" w:rsidRDefault="00C70B95" w:rsidP="00C7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Payroll policy: Overtime policy </w:t>
            </w:r>
          </w:p>
        </w:tc>
        <w:tc>
          <w:tcPr>
            <w:tcW w:w="761" w:type="dxa"/>
          </w:tcPr>
          <w:p w:rsidR="00C70B95" w:rsidRPr="00753C50" w:rsidRDefault="00C70B95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70B95" w:rsidRPr="00753C50" w:rsidRDefault="00C70B95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C70B95" w:rsidRPr="00753C50" w:rsidRDefault="00C70B95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B95" w:rsidRPr="00753C50" w:rsidTr="003A6C67">
        <w:trPr>
          <w:trHeight w:val="485"/>
        </w:trPr>
        <w:tc>
          <w:tcPr>
            <w:tcW w:w="7987" w:type="dxa"/>
          </w:tcPr>
          <w:p w:rsidR="00C70B95" w:rsidRPr="00753C50" w:rsidRDefault="00C70B95" w:rsidP="00592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Payroll policy: Payroll schedule (</w:t>
            </w:r>
            <w:r w:rsidRPr="00C70B95">
              <w:rPr>
                <w:rFonts w:ascii="Times New Roman" w:hAnsi="Times New Roman" w:cs="Times New Roman"/>
                <w:sz w:val="24"/>
                <w:szCs w:val="24"/>
              </w:rPr>
              <w:t xml:space="preserve">schedule should include beginning and ending dates of pay periods and paycheck dates for </w:t>
            </w:r>
            <w:r w:rsidR="00592E66">
              <w:rPr>
                <w:rFonts w:ascii="Times New Roman" w:hAnsi="Times New Roman" w:cs="Times New Roman"/>
                <w:sz w:val="24"/>
                <w:szCs w:val="24"/>
              </w:rPr>
              <w:t>the grant cycle</w:t>
            </w:r>
            <w:r w:rsidRPr="00C70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1" w:type="dxa"/>
          </w:tcPr>
          <w:p w:rsidR="00C70B95" w:rsidRPr="00753C50" w:rsidRDefault="00C70B95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70B95" w:rsidRPr="00753C50" w:rsidRDefault="00C70B95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C70B95" w:rsidRPr="00753C50" w:rsidRDefault="00C70B95" w:rsidP="00F6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E76" w:rsidRPr="00753C50" w:rsidTr="003A6C67">
        <w:trPr>
          <w:trHeight w:val="1880"/>
        </w:trPr>
        <w:tc>
          <w:tcPr>
            <w:tcW w:w="10728" w:type="dxa"/>
            <w:gridSpan w:val="4"/>
          </w:tcPr>
          <w:p w:rsidR="00AD5E76" w:rsidRDefault="00C70B95" w:rsidP="00C7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Notes:</w:t>
            </w:r>
          </w:p>
          <w:p w:rsidR="00C70B95" w:rsidRDefault="00C70B95" w:rsidP="00C7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B95" w:rsidRDefault="00C70B95" w:rsidP="00C7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B95" w:rsidRDefault="00C70B95" w:rsidP="00C7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B95" w:rsidRDefault="00C70B95" w:rsidP="00C7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B95" w:rsidRDefault="00C70B95" w:rsidP="00C7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B95" w:rsidRDefault="00C70B95" w:rsidP="00C7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B95" w:rsidRDefault="00C70B95" w:rsidP="00C7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B95" w:rsidRDefault="00C70B95" w:rsidP="00C7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B95" w:rsidRPr="00753C50" w:rsidRDefault="00C70B95" w:rsidP="00C7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2B8C" w:rsidRPr="00753C50" w:rsidRDefault="004A2B8C" w:rsidP="00F62A8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C5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5017B" w:rsidRDefault="0025017B" w:rsidP="00F62A8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66" w:rsidRDefault="00592E66" w:rsidP="00F62A8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66" w:rsidRDefault="00592E66" w:rsidP="00F62A8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66" w:rsidRDefault="00592E66" w:rsidP="00F62A8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66" w:rsidRDefault="00592E66" w:rsidP="00F62A8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66" w:rsidRPr="00753C50" w:rsidRDefault="00592E66" w:rsidP="00592E6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B4B2C" w:rsidRPr="00753C50" w:rsidRDefault="00BE4ED1" w:rsidP="00F62A8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C50">
        <w:rPr>
          <w:rFonts w:ascii="Times New Roman" w:hAnsi="Times New Roman" w:cs="Times New Roman"/>
          <w:b/>
          <w:sz w:val="36"/>
          <w:szCs w:val="36"/>
        </w:rPr>
        <w:t xml:space="preserve">Monitoring </w:t>
      </w:r>
      <w:r w:rsidR="00F62A89" w:rsidRPr="00753C50">
        <w:rPr>
          <w:rFonts w:ascii="Times New Roman" w:hAnsi="Times New Roman" w:cs="Times New Roman"/>
          <w:b/>
          <w:sz w:val="36"/>
          <w:szCs w:val="36"/>
        </w:rPr>
        <w:t>Information</w:t>
      </w:r>
    </w:p>
    <w:p w:rsidR="002B4B2C" w:rsidRPr="003A6C67" w:rsidRDefault="002B4B2C" w:rsidP="003A6C6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6C67">
        <w:rPr>
          <w:rFonts w:ascii="Times New Roman" w:hAnsi="Times New Roman" w:cs="Times New Roman"/>
          <w:b/>
          <w:color w:val="FF0000"/>
          <w:sz w:val="28"/>
          <w:szCs w:val="28"/>
        </w:rPr>
        <w:t>-Compare the accounting records (general ledger, expense detail report, etc.)</w:t>
      </w:r>
      <w:r w:rsidR="0025017B" w:rsidRPr="003A6C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A6C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to support the expenditure amount requested. </w:t>
      </w:r>
    </w:p>
    <w:p w:rsidR="002B4B2C" w:rsidRPr="003A6C67" w:rsidRDefault="002B4B2C" w:rsidP="003A6C6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6C67">
        <w:rPr>
          <w:rFonts w:ascii="Times New Roman" w:hAnsi="Times New Roman" w:cs="Times New Roman"/>
          <w:b/>
          <w:color w:val="FF0000"/>
          <w:sz w:val="28"/>
          <w:szCs w:val="28"/>
        </w:rPr>
        <w:t>- Audit trail: trace the accounting records to the expenditure receipts</w:t>
      </w:r>
      <w:r w:rsidR="003A6C6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01011" w:rsidRPr="00753C50" w:rsidRDefault="00001011" w:rsidP="003A6C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50">
        <w:rPr>
          <w:rFonts w:ascii="Times New Roman" w:hAnsi="Times New Roman" w:cs="Times New Roman"/>
          <w:b/>
          <w:sz w:val="28"/>
          <w:szCs w:val="28"/>
        </w:rPr>
        <w:t>*View the</w:t>
      </w:r>
      <w:r w:rsidR="0025017B" w:rsidRPr="00753C50">
        <w:rPr>
          <w:rFonts w:ascii="Times New Roman" w:hAnsi="Times New Roman" w:cs="Times New Roman"/>
          <w:b/>
          <w:sz w:val="28"/>
          <w:szCs w:val="28"/>
        </w:rPr>
        <w:t>ir</w:t>
      </w:r>
      <w:r w:rsidRPr="00753C50">
        <w:rPr>
          <w:rFonts w:ascii="Times New Roman" w:hAnsi="Times New Roman" w:cs="Times New Roman"/>
          <w:b/>
          <w:sz w:val="28"/>
          <w:szCs w:val="28"/>
        </w:rPr>
        <w:t xml:space="preserve"> accounting mechanism for balancing expenditures (spreadsheet</w:t>
      </w:r>
      <w:r w:rsidR="003A6C67">
        <w:rPr>
          <w:rFonts w:ascii="Times New Roman" w:hAnsi="Times New Roman" w:cs="Times New Roman"/>
          <w:b/>
          <w:sz w:val="28"/>
          <w:szCs w:val="28"/>
        </w:rPr>
        <w:t>s</w:t>
      </w:r>
      <w:r w:rsidRPr="00753C50">
        <w:rPr>
          <w:rFonts w:ascii="Times New Roman" w:hAnsi="Times New Roman" w:cs="Times New Roman"/>
          <w:b/>
          <w:sz w:val="28"/>
          <w:szCs w:val="28"/>
        </w:rPr>
        <w:t xml:space="preserve">, QuickBooks </w:t>
      </w:r>
      <w:r w:rsidR="0025017B" w:rsidRPr="00753C50">
        <w:rPr>
          <w:rFonts w:ascii="Times New Roman" w:hAnsi="Times New Roman" w:cs="Times New Roman"/>
          <w:b/>
          <w:sz w:val="28"/>
          <w:szCs w:val="28"/>
        </w:rPr>
        <w:t>etc.</w:t>
      </w:r>
      <w:r w:rsidRPr="00753C5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4770"/>
        <w:gridCol w:w="3214"/>
        <w:gridCol w:w="746"/>
        <w:gridCol w:w="630"/>
        <w:gridCol w:w="720"/>
      </w:tblGrid>
      <w:tr w:rsidR="00001011" w:rsidRPr="00753C50" w:rsidTr="003A6C67">
        <w:trPr>
          <w:trHeight w:val="818"/>
        </w:trPr>
        <w:tc>
          <w:tcPr>
            <w:tcW w:w="5328" w:type="dxa"/>
            <w:gridSpan w:val="2"/>
          </w:tcPr>
          <w:p w:rsidR="00001011" w:rsidRPr="00753C50" w:rsidRDefault="00001011" w:rsidP="002B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b/>
                <w:sz w:val="24"/>
                <w:szCs w:val="24"/>
              </w:rPr>
              <w:t>Grant Number:</w:t>
            </w:r>
          </w:p>
        </w:tc>
        <w:tc>
          <w:tcPr>
            <w:tcW w:w="5310" w:type="dxa"/>
            <w:gridSpan w:val="4"/>
          </w:tcPr>
          <w:p w:rsidR="00001011" w:rsidRPr="00753C50" w:rsidRDefault="00001011" w:rsidP="002B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b/>
                <w:sz w:val="24"/>
                <w:szCs w:val="24"/>
              </w:rPr>
              <w:t>Award Amount:</w:t>
            </w:r>
          </w:p>
        </w:tc>
      </w:tr>
      <w:tr w:rsidR="00001011" w:rsidRPr="00753C50" w:rsidTr="003A6C67">
        <w:trPr>
          <w:trHeight w:val="980"/>
        </w:trPr>
        <w:tc>
          <w:tcPr>
            <w:tcW w:w="5328" w:type="dxa"/>
            <w:gridSpan w:val="2"/>
          </w:tcPr>
          <w:p w:rsidR="00001011" w:rsidRPr="00753C50" w:rsidRDefault="00001011" w:rsidP="002B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b/>
                <w:sz w:val="24"/>
                <w:szCs w:val="24"/>
              </w:rPr>
              <w:t>Total reported expenditures as of date:</w:t>
            </w:r>
          </w:p>
          <w:p w:rsidR="00001011" w:rsidRPr="00753C50" w:rsidRDefault="00001011" w:rsidP="002B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4"/>
          </w:tcPr>
          <w:p w:rsidR="00001011" w:rsidRPr="00753C50" w:rsidRDefault="00001011" w:rsidP="002B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b/>
                <w:sz w:val="24"/>
                <w:szCs w:val="24"/>
              </w:rPr>
              <w:t>Amount found on internal accounting records</w:t>
            </w:r>
            <w:r w:rsidR="00ED47EE" w:rsidRPr="00753C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01011" w:rsidRPr="00753C50" w:rsidTr="003A6C67">
        <w:trPr>
          <w:trHeight w:val="980"/>
        </w:trPr>
        <w:tc>
          <w:tcPr>
            <w:tcW w:w="5328" w:type="dxa"/>
            <w:gridSpan w:val="2"/>
          </w:tcPr>
          <w:p w:rsidR="00001011" w:rsidRPr="00753C50" w:rsidRDefault="00AD5E76" w:rsidP="002B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b/>
                <w:sz w:val="24"/>
                <w:szCs w:val="24"/>
              </w:rPr>
              <w:t>Funding Source</w:t>
            </w:r>
            <w:r w:rsidR="00001011" w:rsidRPr="00753C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10" w:type="dxa"/>
            <w:gridSpan w:val="4"/>
          </w:tcPr>
          <w:p w:rsidR="00001011" w:rsidRPr="00753C50" w:rsidRDefault="00ED47EE" w:rsidP="002B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b/>
                <w:sz w:val="24"/>
                <w:szCs w:val="24"/>
              </w:rPr>
              <w:t>Budget Amount:</w:t>
            </w:r>
          </w:p>
        </w:tc>
      </w:tr>
      <w:tr w:rsidR="00C21F43" w:rsidRPr="00753C50" w:rsidTr="003A6C67">
        <w:trPr>
          <w:trHeight w:val="485"/>
        </w:trPr>
        <w:tc>
          <w:tcPr>
            <w:tcW w:w="8542" w:type="dxa"/>
            <w:gridSpan w:val="3"/>
          </w:tcPr>
          <w:p w:rsidR="00C21F43" w:rsidRPr="00753C50" w:rsidRDefault="00C21F43" w:rsidP="00C21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Check one (1) for each question</w:t>
            </w:r>
            <w:r w:rsidR="00FF2C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46" w:type="dxa"/>
          </w:tcPr>
          <w:p w:rsidR="00C21F43" w:rsidRPr="00753C50" w:rsidRDefault="00C21F43" w:rsidP="00D74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Yes</w:t>
            </w:r>
          </w:p>
        </w:tc>
        <w:tc>
          <w:tcPr>
            <w:tcW w:w="630" w:type="dxa"/>
          </w:tcPr>
          <w:p w:rsidR="00C21F43" w:rsidRPr="00753C50" w:rsidRDefault="00C21F43" w:rsidP="00D74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720" w:type="dxa"/>
          </w:tcPr>
          <w:p w:rsidR="00C21F43" w:rsidRPr="00753C50" w:rsidRDefault="00C21F43" w:rsidP="00D74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NA</w:t>
            </w:r>
          </w:p>
        </w:tc>
      </w:tr>
      <w:tr w:rsidR="00C21F43" w:rsidRPr="00753C50" w:rsidTr="001213D1">
        <w:trPr>
          <w:trHeight w:val="260"/>
        </w:trPr>
        <w:tc>
          <w:tcPr>
            <w:tcW w:w="558" w:type="dxa"/>
          </w:tcPr>
          <w:p w:rsidR="00C21F43" w:rsidRPr="00753C50" w:rsidRDefault="00C21F43" w:rsidP="00C47BC1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3" w:rsidRPr="00753C50" w:rsidRDefault="00C21F43" w:rsidP="00C47BC1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C21F43" w:rsidRPr="00753C50" w:rsidRDefault="00C21F43" w:rsidP="001213D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Do financial records correspond with reimbursement request?</w:t>
            </w:r>
          </w:p>
        </w:tc>
        <w:tc>
          <w:tcPr>
            <w:tcW w:w="746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F43" w:rsidRPr="00753C50" w:rsidTr="001213D1">
        <w:trPr>
          <w:trHeight w:val="557"/>
        </w:trPr>
        <w:tc>
          <w:tcPr>
            <w:tcW w:w="558" w:type="dxa"/>
          </w:tcPr>
          <w:p w:rsidR="00C21F43" w:rsidRPr="00753C50" w:rsidRDefault="00C21F43" w:rsidP="00C47BC1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C21F43" w:rsidRPr="00753C50" w:rsidRDefault="00574A3B" w:rsidP="0012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Has any over run or </w:t>
            </w:r>
            <w:r w:rsidR="00C21F43" w:rsidRPr="00753C50">
              <w:rPr>
                <w:rFonts w:ascii="Times New Roman" w:hAnsi="Times New Roman" w:cs="Times New Roman"/>
                <w:sz w:val="24"/>
                <w:szCs w:val="24"/>
              </w:rPr>
              <w:t>under run in expenditures been documented with appropriate explanation?</w:t>
            </w:r>
          </w:p>
        </w:tc>
        <w:tc>
          <w:tcPr>
            <w:tcW w:w="746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F43" w:rsidRPr="00753C50" w:rsidTr="001213D1">
        <w:trPr>
          <w:trHeight w:val="575"/>
        </w:trPr>
        <w:tc>
          <w:tcPr>
            <w:tcW w:w="558" w:type="dxa"/>
          </w:tcPr>
          <w:p w:rsidR="00C21F43" w:rsidRPr="00753C50" w:rsidRDefault="00C21F43" w:rsidP="00C47BC1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C21F43" w:rsidRPr="00753C50" w:rsidRDefault="00C21F43" w:rsidP="0012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Has budget modification been completed for projected overruns </w:t>
            </w:r>
            <w:r w:rsidR="00574A3B"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or under run 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in cost categories? </w:t>
            </w:r>
          </w:p>
        </w:tc>
        <w:tc>
          <w:tcPr>
            <w:tcW w:w="746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F43" w:rsidRPr="00753C50" w:rsidTr="001213D1">
        <w:trPr>
          <w:trHeight w:val="917"/>
        </w:trPr>
        <w:tc>
          <w:tcPr>
            <w:tcW w:w="558" w:type="dxa"/>
          </w:tcPr>
          <w:p w:rsidR="00C21F43" w:rsidRPr="00753C50" w:rsidRDefault="00C21F43" w:rsidP="00C47BC1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C21F43" w:rsidRPr="00753C50" w:rsidRDefault="00C21F43" w:rsidP="0012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Will the </w:t>
            </w:r>
            <w:r w:rsidR="00CC7296" w:rsidRPr="00753C50">
              <w:rPr>
                <w:rFonts w:ascii="Times New Roman" w:hAnsi="Times New Roman" w:cs="Times New Roman"/>
                <w:sz w:val="24"/>
                <w:szCs w:val="24"/>
              </w:rPr>
              <w:t>jurisdiction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 receive $750,000</w:t>
            </w:r>
            <w:r w:rsidR="001213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 or more in federal funds during the current fiscal year? If so, has the agency been audited in accordance with the Single Audit Circular</w:t>
            </w:r>
            <w:r w:rsidR="001610E0" w:rsidRPr="00753C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E0" w:rsidRPr="00FF2C68">
              <w:rPr>
                <w:rFonts w:ascii="Times New Roman" w:hAnsi="Times New Roman" w:cs="Times New Roman"/>
                <w:i/>
              </w:rPr>
              <w:t>2 CFR Part 200.328 and 331 (Super</w:t>
            </w:r>
            <w:r w:rsidR="00FF2C68" w:rsidRPr="00FF2C68">
              <w:rPr>
                <w:rFonts w:ascii="Times New Roman" w:hAnsi="Times New Roman" w:cs="Times New Roman"/>
                <w:i/>
              </w:rPr>
              <w:t>-</w:t>
            </w:r>
            <w:r w:rsidR="001610E0" w:rsidRPr="00FF2C68">
              <w:rPr>
                <w:rFonts w:ascii="Times New Roman" w:hAnsi="Times New Roman" w:cs="Times New Roman"/>
                <w:i/>
              </w:rPr>
              <w:t>circular)</w:t>
            </w:r>
          </w:p>
        </w:tc>
        <w:tc>
          <w:tcPr>
            <w:tcW w:w="746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F43" w:rsidRPr="00753C50" w:rsidTr="003A6C67">
        <w:trPr>
          <w:trHeight w:val="350"/>
        </w:trPr>
        <w:tc>
          <w:tcPr>
            <w:tcW w:w="558" w:type="dxa"/>
          </w:tcPr>
          <w:p w:rsidR="00C21F43" w:rsidRPr="00753C50" w:rsidRDefault="00C21F43" w:rsidP="00C47BC1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C21F43" w:rsidRPr="00753C50" w:rsidRDefault="00C21F43" w:rsidP="0012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Has a copy of the audit been sent to </w:t>
            </w:r>
            <w:r w:rsidR="00FF2C6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MOHS?</w:t>
            </w:r>
          </w:p>
        </w:tc>
        <w:tc>
          <w:tcPr>
            <w:tcW w:w="746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F43" w:rsidRPr="00753C50" w:rsidTr="003A6C67">
        <w:trPr>
          <w:trHeight w:val="350"/>
        </w:trPr>
        <w:tc>
          <w:tcPr>
            <w:tcW w:w="558" w:type="dxa"/>
          </w:tcPr>
          <w:p w:rsidR="00C21F43" w:rsidRPr="00753C50" w:rsidRDefault="00C21F43" w:rsidP="00C47BC1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C21F43" w:rsidRPr="00753C50" w:rsidRDefault="00C21F43" w:rsidP="0012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Is there evidence of project-specific training?</w:t>
            </w:r>
            <w:r w:rsidR="00B1217D"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 SFST, ARIDE</w:t>
            </w:r>
            <w:r w:rsidR="001F2D15" w:rsidRPr="00753C50">
              <w:rPr>
                <w:rFonts w:ascii="Times New Roman" w:hAnsi="Times New Roman" w:cs="Times New Roman"/>
                <w:sz w:val="24"/>
                <w:szCs w:val="24"/>
              </w:rPr>
              <w:t>, DRE etc.</w:t>
            </w:r>
          </w:p>
        </w:tc>
        <w:tc>
          <w:tcPr>
            <w:tcW w:w="746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F43" w:rsidRPr="00753C50" w:rsidTr="00FF2C68">
        <w:trPr>
          <w:trHeight w:val="1205"/>
        </w:trPr>
        <w:tc>
          <w:tcPr>
            <w:tcW w:w="558" w:type="dxa"/>
          </w:tcPr>
          <w:p w:rsidR="00C21F43" w:rsidRPr="00753C50" w:rsidRDefault="00C21F43" w:rsidP="00FF2C68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C21F43" w:rsidRPr="00753C50" w:rsidRDefault="00C21F43" w:rsidP="0012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If an agency grant funds full-time positions with federal funds, and the agency transferred existing personnel to grant, is there evidence the sub-grantee hired new employees to replace the positions funded with federal funds? If no, explain.  (Local and state funds cannot be supplanted with federal funds)</w:t>
            </w:r>
          </w:p>
        </w:tc>
        <w:tc>
          <w:tcPr>
            <w:tcW w:w="746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</w:tcPr>
          <w:p w:rsidR="00C21F43" w:rsidRPr="00753C50" w:rsidRDefault="00C21F43" w:rsidP="00F86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F43" w:rsidRPr="00753C50" w:rsidTr="003A6C67">
        <w:trPr>
          <w:trHeight w:val="440"/>
        </w:trPr>
        <w:tc>
          <w:tcPr>
            <w:tcW w:w="8542" w:type="dxa"/>
            <w:gridSpan w:val="3"/>
          </w:tcPr>
          <w:p w:rsidR="00C21F43" w:rsidRPr="00753C50" w:rsidRDefault="00C21F43" w:rsidP="001213D1">
            <w:pPr>
              <w:pStyle w:val="ListParagraph"/>
              <w:ind w:hanging="7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2C68">
              <w:rPr>
                <w:rFonts w:ascii="Times New Roman" w:hAnsi="Times New Roman" w:cs="Times New Roman"/>
                <w:b/>
                <w:sz w:val="28"/>
                <w:szCs w:val="32"/>
              </w:rPr>
              <w:t>Check one (1) for each question</w:t>
            </w:r>
            <w:r w:rsidR="00FF2C68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46" w:type="dxa"/>
          </w:tcPr>
          <w:p w:rsidR="00C21F43" w:rsidRPr="00753C50" w:rsidRDefault="00C21F43" w:rsidP="00C21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Yes</w:t>
            </w:r>
          </w:p>
        </w:tc>
        <w:tc>
          <w:tcPr>
            <w:tcW w:w="630" w:type="dxa"/>
          </w:tcPr>
          <w:p w:rsidR="00C21F43" w:rsidRPr="00753C50" w:rsidRDefault="00C21F43" w:rsidP="00C21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720" w:type="dxa"/>
          </w:tcPr>
          <w:p w:rsidR="00C21F43" w:rsidRPr="00753C50" w:rsidRDefault="00C21F43" w:rsidP="00C21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NA</w:t>
            </w:r>
          </w:p>
        </w:tc>
      </w:tr>
      <w:tr w:rsidR="00B1217D" w:rsidRPr="00753C50" w:rsidTr="003A6C67">
        <w:trPr>
          <w:trHeight w:val="350"/>
        </w:trPr>
        <w:tc>
          <w:tcPr>
            <w:tcW w:w="558" w:type="dxa"/>
          </w:tcPr>
          <w:p w:rsidR="00B1217D" w:rsidRPr="00753C50" w:rsidRDefault="00B1217D" w:rsidP="00C47BC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B1217D" w:rsidRPr="00753C50" w:rsidRDefault="00B1217D" w:rsidP="0012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Is this a conditional grant?</w:t>
            </w:r>
          </w:p>
        </w:tc>
        <w:tc>
          <w:tcPr>
            <w:tcW w:w="746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D" w:rsidRPr="00753C50" w:rsidTr="003A6C67">
        <w:trPr>
          <w:trHeight w:val="350"/>
        </w:trPr>
        <w:tc>
          <w:tcPr>
            <w:tcW w:w="558" w:type="dxa"/>
          </w:tcPr>
          <w:p w:rsidR="00B1217D" w:rsidRPr="00753C50" w:rsidRDefault="00B1217D" w:rsidP="00C47BC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B1217D" w:rsidRPr="00753C50" w:rsidRDefault="00B1217D" w:rsidP="0012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Has the accounting system used by the sub-grantee been reviewed by MOHS?</w:t>
            </w:r>
          </w:p>
        </w:tc>
        <w:tc>
          <w:tcPr>
            <w:tcW w:w="746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D" w:rsidRPr="00753C50" w:rsidTr="003A6C67">
        <w:trPr>
          <w:trHeight w:val="350"/>
        </w:trPr>
        <w:tc>
          <w:tcPr>
            <w:tcW w:w="558" w:type="dxa"/>
          </w:tcPr>
          <w:p w:rsidR="00B1217D" w:rsidRPr="00753C50" w:rsidRDefault="00B1217D" w:rsidP="00C47BC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B1217D" w:rsidRPr="00753C50" w:rsidRDefault="00B1217D" w:rsidP="0012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Is there evidence of proper claim review and approval by authorized officials?</w:t>
            </w:r>
          </w:p>
        </w:tc>
        <w:tc>
          <w:tcPr>
            <w:tcW w:w="746" w:type="dxa"/>
          </w:tcPr>
          <w:p w:rsidR="00B1217D" w:rsidRPr="00753C50" w:rsidRDefault="00B1217D" w:rsidP="0088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D" w:rsidRPr="00753C50" w:rsidTr="003A6C67">
        <w:trPr>
          <w:trHeight w:val="350"/>
        </w:trPr>
        <w:tc>
          <w:tcPr>
            <w:tcW w:w="558" w:type="dxa"/>
          </w:tcPr>
          <w:p w:rsidR="00B1217D" w:rsidRPr="00753C50" w:rsidRDefault="00B1217D" w:rsidP="00C47BC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B1217D" w:rsidRPr="00753C50" w:rsidRDefault="00B1217D" w:rsidP="00C8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Provide full and complete documentation copied and reviewed by the </w:t>
            </w:r>
            <w:r w:rsidR="00C87B5A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  <w:r w:rsidR="0061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4D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6132B3">
              <w:rPr>
                <w:rFonts w:ascii="Times New Roman" w:hAnsi="Times New Roman" w:cs="Times New Roman"/>
                <w:sz w:val="24"/>
                <w:szCs w:val="24"/>
              </w:rPr>
              <w:t xml:space="preserve"> a Claim for Reimbursement</w:t>
            </w:r>
            <w:r w:rsidR="00F054D1">
              <w:rPr>
                <w:rFonts w:ascii="Times New Roman" w:hAnsi="Times New Roman" w:cs="Times New Roman"/>
                <w:sz w:val="24"/>
                <w:szCs w:val="24"/>
              </w:rPr>
              <w:t xml:space="preserve"> from the agency grant file</w:t>
            </w:r>
            <w:r w:rsidR="006132B3">
              <w:rPr>
                <w:rFonts w:ascii="Times New Roman" w:hAnsi="Times New Roman" w:cs="Times New Roman"/>
                <w:sz w:val="24"/>
                <w:szCs w:val="24"/>
              </w:rPr>
              <w:t>(This is your sample). Does the sample match the paid claim in the MOHS grant file?</w:t>
            </w:r>
          </w:p>
        </w:tc>
        <w:tc>
          <w:tcPr>
            <w:tcW w:w="746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D" w:rsidRPr="00753C50" w:rsidTr="00FF2C68">
        <w:trPr>
          <w:trHeight w:val="593"/>
        </w:trPr>
        <w:tc>
          <w:tcPr>
            <w:tcW w:w="558" w:type="dxa"/>
          </w:tcPr>
          <w:p w:rsidR="00B1217D" w:rsidRPr="00753C50" w:rsidRDefault="00B1217D" w:rsidP="00C47BC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B1217D" w:rsidRPr="00753C50" w:rsidRDefault="00B1217D" w:rsidP="00D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Is there reasonable separation of duties in the financial process to provide for adequate internal controls?</w:t>
            </w:r>
          </w:p>
        </w:tc>
        <w:tc>
          <w:tcPr>
            <w:tcW w:w="746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D" w:rsidRPr="00753C50" w:rsidTr="00FF2C68">
        <w:trPr>
          <w:trHeight w:val="350"/>
        </w:trPr>
        <w:tc>
          <w:tcPr>
            <w:tcW w:w="558" w:type="dxa"/>
          </w:tcPr>
          <w:p w:rsidR="00B1217D" w:rsidRPr="00753C50" w:rsidRDefault="00B1217D" w:rsidP="00C47BC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B1217D" w:rsidRPr="00753C50" w:rsidRDefault="00B1217D" w:rsidP="00D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Is claimed costs part of the approved budget in the MOHS Grant Agreement?</w:t>
            </w:r>
          </w:p>
        </w:tc>
        <w:tc>
          <w:tcPr>
            <w:tcW w:w="746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D" w:rsidRPr="00753C50" w:rsidTr="003A6C67">
        <w:trPr>
          <w:trHeight w:val="377"/>
        </w:trPr>
        <w:tc>
          <w:tcPr>
            <w:tcW w:w="558" w:type="dxa"/>
          </w:tcPr>
          <w:p w:rsidR="00B1217D" w:rsidRPr="00753C50" w:rsidRDefault="00B1217D" w:rsidP="00C47BC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B1217D" w:rsidRPr="00753C50" w:rsidRDefault="00B1217D" w:rsidP="00D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Were claimed costs incurred within grant award period?</w:t>
            </w:r>
          </w:p>
        </w:tc>
        <w:tc>
          <w:tcPr>
            <w:tcW w:w="746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D" w:rsidRPr="00753C50" w:rsidTr="003A6C67">
        <w:trPr>
          <w:trHeight w:val="350"/>
        </w:trPr>
        <w:tc>
          <w:tcPr>
            <w:tcW w:w="558" w:type="dxa"/>
          </w:tcPr>
          <w:p w:rsidR="00B1217D" w:rsidRPr="00753C50" w:rsidRDefault="00B1217D" w:rsidP="00C47BC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B1217D" w:rsidRPr="00753C50" w:rsidRDefault="00B1217D" w:rsidP="00D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Are claims for Reimbursement submitted on a regular and timely basis?  If no costs have been incurred, have zero claim forms been submitted by </w:t>
            </w:r>
            <w:r w:rsidR="00FF2C68">
              <w:rPr>
                <w:rFonts w:ascii="Times New Roman" w:hAnsi="Times New Roman" w:cs="Times New Roman"/>
                <w:sz w:val="24"/>
                <w:szCs w:val="24"/>
              </w:rPr>
              <w:t>the sub-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grantee?</w:t>
            </w:r>
          </w:p>
        </w:tc>
        <w:tc>
          <w:tcPr>
            <w:tcW w:w="746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D" w:rsidRPr="00753C50" w:rsidTr="00FF2C68">
        <w:trPr>
          <w:trHeight w:val="575"/>
        </w:trPr>
        <w:tc>
          <w:tcPr>
            <w:tcW w:w="558" w:type="dxa"/>
          </w:tcPr>
          <w:p w:rsidR="00B1217D" w:rsidRPr="00753C50" w:rsidRDefault="00B1217D" w:rsidP="00C47BC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B1217D" w:rsidRPr="00753C50" w:rsidRDefault="00B1217D" w:rsidP="00D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Are claimed costs supported by time sheets, vouchers, invoices, purchase orders, etc.?</w:t>
            </w:r>
          </w:p>
        </w:tc>
        <w:tc>
          <w:tcPr>
            <w:tcW w:w="746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D" w:rsidRPr="00753C50" w:rsidTr="003A6C67">
        <w:trPr>
          <w:trHeight w:val="620"/>
        </w:trPr>
        <w:tc>
          <w:tcPr>
            <w:tcW w:w="558" w:type="dxa"/>
          </w:tcPr>
          <w:p w:rsidR="00B1217D" w:rsidRPr="00753C50" w:rsidRDefault="00B1217D" w:rsidP="00C47BC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B1217D" w:rsidRPr="00753C50" w:rsidRDefault="00B1217D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If indirect costs are being claimed, are they consistent with the </w:t>
            </w:r>
            <w:r w:rsidR="00FF2C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ndirect </w:t>
            </w:r>
            <w:r w:rsidR="00FF2C6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ost </w:t>
            </w:r>
            <w:r w:rsidR="00FF2C6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ate that was established in the MOHS grant agreement?  Has an </w:t>
            </w:r>
            <w:r w:rsidR="00FF2C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ndirect </w:t>
            </w:r>
            <w:r w:rsidR="00FF2C6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ost letter been provided for the grant file?</w:t>
            </w:r>
          </w:p>
        </w:tc>
        <w:tc>
          <w:tcPr>
            <w:tcW w:w="746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D" w:rsidRPr="00753C50" w:rsidTr="00FF2C68">
        <w:trPr>
          <w:trHeight w:val="593"/>
        </w:trPr>
        <w:tc>
          <w:tcPr>
            <w:tcW w:w="558" w:type="dxa"/>
          </w:tcPr>
          <w:p w:rsidR="00B1217D" w:rsidRPr="00753C50" w:rsidRDefault="00B1217D" w:rsidP="00C47BC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B1217D" w:rsidRPr="00753C50" w:rsidRDefault="00B1217D" w:rsidP="00D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Is there evidence to support claimed project match by sub-grantee?                    (If applicable)</w:t>
            </w:r>
          </w:p>
        </w:tc>
        <w:tc>
          <w:tcPr>
            <w:tcW w:w="746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D" w:rsidRPr="00753C50" w:rsidTr="003A6C67">
        <w:trPr>
          <w:trHeight w:val="350"/>
        </w:trPr>
        <w:tc>
          <w:tcPr>
            <w:tcW w:w="558" w:type="dxa"/>
          </w:tcPr>
          <w:p w:rsidR="00B1217D" w:rsidRPr="00753C50" w:rsidRDefault="00B1217D" w:rsidP="00C47BC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B1217D" w:rsidRPr="00753C50" w:rsidRDefault="00B1217D" w:rsidP="00D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Are total expenditures reasonable in relation to length of time project has been implemented?</w:t>
            </w:r>
          </w:p>
        </w:tc>
        <w:tc>
          <w:tcPr>
            <w:tcW w:w="746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D" w:rsidRPr="00753C50" w:rsidTr="003A6C67">
        <w:trPr>
          <w:trHeight w:val="620"/>
        </w:trPr>
        <w:tc>
          <w:tcPr>
            <w:tcW w:w="558" w:type="dxa"/>
          </w:tcPr>
          <w:p w:rsidR="00B1217D" w:rsidRPr="00753C50" w:rsidRDefault="00B1217D" w:rsidP="00C47BC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B1217D" w:rsidRPr="00753C50" w:rsidRDefault="00B1217D" w:rsidP="00D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Does the project produce income? If yes, please explain and provide documentation. </w:t>
            </w:r>
          </w:p>
        </w:tc>
        <w:tc>
          <w:tcPr>
            <w:tcW w:w="746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D" w:rsidRPr="00753C50" w:rsidTr="00FF2C68">
        <w:trPr>
          <w:trHeight w:val="413"/>
        </w:trPr>
        <w:tc>
          <w:tcPr>
            <w:tcW w:w="558" w:type="dxa"/>
          </w:tcPr>
          <w:p w:rsidR="00B1217D" w:rsidRPr="00753C50" w:rsidRDefault="00B1217D" w:rsidP="00C47BC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B1217D" w:rsidRPr="00753C50" w:rsidRDefault="00B1217D" w:rsidP="003E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Attend LEL meetings as required by the MOHS?</w:t>
            </w:r>
          </w:p>
        </w:tc>
        <w:tc>
          <w:tcPr>
            <w:tcW w:w="746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D" w:rsidRPr="00753C50" w:rsidTr="003A6C67">
        <w:trPr>
          <w:trHeight w:val="395"/>
        </w:trPr>
        <w:tc>
          <w:tcPr>
            <w:tcW w:w="558" w:type="dxa"/>
          </w:tcPr>
          <w:p w:rsidR="00B1217D" w:rsidRPr="00753C50" w:rsidRDefault="00B1217D" w:rsidP="00C47BC1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</w:tcPr>
          <w:p w:rsidR="00B1217D" w:rsidRPr="00753C50" w:rsidRDefault="00FF2C6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 in national blitz campaign</w:t>
            </w:r>
            <w:r w:rsidR="00B1217D"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?  Provide copy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blitz campaign</w:t>
            </w:r>
            <w:r w:rsidR="00B1217D"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 forms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217D" w:rsidRPr="00753C50" w:rsidRDefault="00B1217D" w:rsidP="00F8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7D" w:rsidRPr="00753C50" w:rsidTr="003A6C67">
        <w:trPr>
          <w:trHeight w:val="2582"/>
        </w:trPr>
        <w:tc>
          <w:tcPr>
            <w:tcW w:w="10638" w:type="dxa"/>
            <w:gridSpan w:val="6"/>
          </w:tcPr>
          <w:p w:rsidR="00B1217D" w:rsidRPr="00753C50" w:rsidRDefault="00B1217D" w:rsidP="00B12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b/>
                <w:sz w:val="36"/>
                <w:szCs w:val="36"/>
              </w:rPr>
              <w:t>Notes:</w:t>
            </w:r>
          </w:p>
        </w:tc>
      </w:tr>
    </w:tbl>
    <w:p w:rsidR="00FE7988" w:rsidRDefault="00FE7988" w:rsidP="00FE798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F2C68" w:rsidRDefault="00FF2C68" w:rsidP="00FE798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F2C68" w:rsidRDefault="00FF2C68" w:rsidP="00FE798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F2C68" w:rsidRDefault="00FF2C68" w:rsidP="00FE798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F2C68" w:rsidRDefault="00FF2C68" w:rsidP="00FE798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1496E" w:rsidRDefault="00F1496E" w:rsidP="00FE798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F2C68" w:rsidRDefault="00FF2C68" w:rsidP="00FE798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213D1" w:rsidRPr="00753C50" w:rsidRDefault="001213D1" w:rsidP="00FE798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B48D5" w:rsidRPr="00753C50" w:rsidRDefault="00EA7232" w:rsidP="00FF2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C50">
        <w:rPr>
          <w:rFonts w:ascii="Times New Roman" w:hAnsi="Times New Roman" w:cs="Times New Roman"/>
          <w:b/>
          <w:sz w:val="36"/>
          <w:szCs w:val="36"/>
        </w:rPr>
        <w:t>Personnel Records Instrument</w:t>
      </w:r>
    </w:p>
    <w:p w:rsidR="00AD5E76" w:rsidRDefault="00AD5E76" w:rsidP="00FF2C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53C50">
        <w:rPr>
          <w:rFonts w:ascii="Times New Roman" w:hAnsi="Times New Roman" w:cs="Times New Roman"/>
          <w:b/>
          <w:color w:val="FF0000"/>
          <w:sz w:val="36"/>
          <w:szCs w:val="36"/>
        </w:rPr>
        <w:t>*</w:t>
      </w:r>
      <w:r w:rsidRPr="00753C50">
        <w:rPr>
          <w:rFonts w:ascii="Times New Roman" w:hAnsi="Times New Roman" w:cs="Times New Roman"/>
          <w:b/>
          <w:color w:val="FF0000"/>
          <w:sz w:val="20"/>
          <w:szCs w:val="20"/>
        </w:rPr>
        <w:t>Take a sample</w:t>
      </w:r>
    </w:p>
    <w:p w:rsidR="00FF2C68" w:rsidRPr="00753C50" w:rsidRDefault="00FF2C68" w:rsidP="001213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A7232" w:rsidRPr="00753C50" w:rsidRDefault="00EA7232" w:rsidP="001213D1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3C50">
        <w:rPr>
          <w:rFonts w:ascii="Times New Roman" w:hAnsi="Times New Roman" w:cs="Times New Roman"/>
          <w:sz w:val="28"/>
          <w:szCs w:val="28"/>
        </w:rPr>
        <w:t>Obtain copies of the timesheets covering at least two pay periods</w:t>
      </w:r>
    </w:p>
    <w:p w:rsidR="00EA7232" w:rsidRPr="00753C50" w:rsidRDefault="00EA7232" w:rsidP="001213D1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3C50">
        <w:rPr>
          <w:rFonts w:ascii="Times New Roman" w:hAnsi="Times New Roman" w:cs="Times New Roman"/>
          <w:sz w:val="28"/>
          <w:szCs w:val="28"/>
        </w:rPr>
        <w:t xml:space="preserve">Review </w:t>
      </w:r>
      <w:r w:rsidR="003D26E2" w:rsidRPr="00753C50">
        <w:rPr>
          <w:rFonts w:ascii="Times New Roman" w:hAnsi="Times New Roman" w:cs="Times New Roman"/>
          <w:sz w:val="28"/>
          <w:szCs w:val="28"/>
        </w:rPr>
        <w:t xml:space="preserve">and obtain </w:t>
      </w:r>
      <w:r w:rsidRPr="00753C50">
        <w:rPr>
          <w:rFonts w:ascii="Times New Roman" w:hAnsi="Times New Roman" w:cs="Times New Roman"/>
          <w:sz w:val="28"/>
          <w:szCs w:val="28"/>
        </w:rPr>
        <w:t>the accounting records showing the actual charges.</w:t>
      </w:r>
    </w:p>
    <w:p w:rsidR="00574A3B" w:rsidRPr="00A94A56" w:rsidRDefault="00190EA1" w:rsidP="00A94A56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3C50">
        <w:rPr>
          <w:rFonts w:ascii="Times New Roman" w:hAnsi="Times New Roman" w:cs="Times New Roman"/>
          <w:sz w:val="28"/>
          <w:szCs w:val="28"/>
        </w:rPr>
        <w:t>Review the actual tickets (</w:t>
      </w:r>
      <w:r w:rsidR="00A94A56">
        <w:rPr>
          <w:rFonts w:ascii="Times New Roman" w:hAnsi="Times New Roman" w:cs="Times New Roman"/>
          <w:sz w:val="28"/>
          <w:szCs w:val="28"/>
        </w:rPr>
        <w:t>A minimum of 5</w:t>
      </w:r>
      <w:r w:rsidRPr="00753C50">
        <w:rPr>
          <w:rFonts w:ascii="Times New Roman" w:hAnsi="Times New Roman" w:cs="Times New Roman"/>
          <w:sz w:val="28"/>
          <w:szCs w:val="28"/>
        </w:rPr>
        <w:t xml:space="preserve"> samples)  officers administered during the shift hours charged to grant</w:t>
      </w:r>
    </w:p>
    <w:p w:rsidR="00EA7232" w:rsidRPr="00753C50" w:rsidRDefault="00EA7232" w:rsidP="001213D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53C50">
        <w:rPr>
          <w:rFonts w:ascii="Times New Roman" w:hAnsi="Times New Roman" w:cs="Times New Roman"/>
          <w:color w:val="FF0000"/>
          <w:sz w:val="28"/>
          <w:szCs w:val="28"/>
        </w:rPr>
        <w:t>Using these documents, complete the matrix below.</w:t>
      </w:r>
    </w:p>
    <w:p w:rsidR="00EA7232" w:rsidRPr="00753C50" w:rsidRDefault="00EA7232" w:rsidP="00121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C50">
        <w:rPr>
          <w:rFonts w:ascii="Times New Roman" w:hAnsi="Times New Roman" w:cs="Times New Roman"/>
          <w:sz w:val="28"/>
          <w:szCs w:val="28"/>
        </w:rPr>
        <w:t xml:space="preserve">Refer to </w:t>
      </w:r>
      <w:r w:rsidRPr="00FF2C68">
        <w:rPr>
          <w:rFonts w:ascii="Times New Roman" w:hAnsi="Times New Roman" w:cs="Times New Roman"/>
          <w:i/>
          <w:sz w:val="28"/>
          <w:szCs w:val="28"/>
        </w:rPr>
        <w:t xml:space="preserve">OMB Circular </w:t>
      </w:r>
      <w:r w:rsidR="001610E0" w:rsidRPr="00FF2C68">
        <w:rPr>
          <w:rFonts w:ascii="Times New Roman" w:hAnsi="Times New Roman" w:cs="Times New Roman"/>
          <w:i/>
          <w:sz w:val="28"/>
          <w:szCs w:val="28"/>
        </w:rPr>
        <w:t>2 CFR Part 200 Subpart E</w:t>
      </w:r>
    </w:p>
    <w:p w:rsidR="00FF2C68" w:rsidRPr="00753C50" w:rsidRDefault="00EA7232" w:rsidP="00EA7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50">
        <w:rPr>
          <w:rFonts w:ascii="Times New Roman" w:hAnsi="Times New Roman" w:cs="Times New Roman"/>
          <w:sz w:val="28"/>
          <w:szCs w:val="28"/>
        </w:rPr>
        <w:t>List pay periods reviewed</w:t>
      </w:r>
      <w:r w:rsidR="00F43E27" w:rsidRPr="00753C50">
        <w:rPr>
          <w:rFonts w:ascii="Times New Roman" w:hAnsi="Times New Roman" w:cs="Times New Roman"/>
          <w:sz w:val="28"/>
          <w:szCs w:val="28"/>
        </w:rPr>
        <w:t>: _</w:t>
      </w:r>
      <w:r w:rsidRPr="00753C5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786"/>
        <w:gridCol w:w="786"/>
        <w:gridCol w:w="596"/>
        <w:gridCol w:w="1171"/>
        <w:gridCol w:w="941"/>
        <w:gridCol w:w="4247"/>
      </w:tblGrid>
      <w:tr w:rsidR="00616530" w:rsidRPr="00753C50" w:rsidTr="00FF2C68">
        <w:trPr>
          <w:trHeight w:val="1052"/>
        </w:trPr>
        <w:tc>
          <w:tcPr>
            <w:tcW w:w="1077" w:type="pct"/>
          </w:tcPr>
          <w:p w:rsidR="00616530" w:rsidRPr="00753C50" w:rsidRDefault="00616530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Employee Name/Position</w:t>
            </w:r>
          </w:p>
        </w:tc>
        <w:tc>
          <w:tcPr>
            <w:tcW w:w="321" w:type="pct"/>
          </w:tcPr>
          <w:p w:rsidR="00616530" w:rsidRPr="00753C50" w:rsidRDefault="00616530" w:rsidP="009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C50">
              <w:rPr>
                <w:rFonts w:ascii="Times New Roman" w:hAnsi="Times New Roman" w:cs="Times New Roman"/>
                <w:sz w:val="18"/>
                <w:szCs w:val="18"/>
              </w:rPr>
              <w:t># of</w:t>
            </w:r>
          </w:p>
          <w:p w:rsidR="00616530" w:rsidRPr="00753C50" w:rsidRDefault="00616530" w:rsidP="009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C50">
              <w:rPr>
                <w:rFonts w:ascii="Times New Roman" w:hAnsi="Times New Roman" w:cs="Times New Roman"/>
                <w:sz w:val="18"/>
                <w:szCs w:val="18"/>
              </w:rPr>
              <w:t xml:space="preserve"> Hrs. charged</w:t>
            </w:r>
          </w:p>
        </w:tc>
        <w:tc>
          <w:tcPr>
            <w:tcW w:w="321" w:type="pct"/>
          </w:tcPr>
          <w:p w:rsidR="00616530" w:rsidRPr="00753C50" w:rsidRDefault="00616530" w:rsidP="001513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C50">
              <w:rPr>
                <w:rFonts w:ascii="Times New Roman" w:hAnsi="Times New Roman" w:cs="Times New Roman"/>
                <w:sz w:val="18"/>
                <w:szCs w:val="18"/>
              </w:rPr>
              <w:t>Regular hours</w:t>
            </w:r>
          </w:p>
        </w:tc>
        <w:tc>
          <w:tcPr>
            <w:tcW w:w="250" w:type="pct"/>
          </w:tcPr>
          <w:p w:rsidR="00616530" w:rsidRPr="00753C50" w:rsidRDefault="00616530" w:rsidP="009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C50">
              <w:rPr>
                <w:rFonts w:ascii="Times New Roman" w:hAnsi="Times New Roman" w:cs="Times New Roman"/>
                <w:sz w:val="18"/>
                <w:szCs w:val="18"/>
              </w:rPr>
              <w:t>Over Time</w:t>
            </w:r>
          </w:p>
        </w:tc>
        <w:tc>
          <w:tcPr>
            <w:tcW w:w="571" w:type="pct"/>
          </w:tcPr>
          <w:p w:rsidR="00616530" w:rsidRPr="00753C50" w:rsidRDefault="00616530" w:rsidP="009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C50">
              <w:rPr>
                <w:rFonts w:ascii="Times New Roman" w:hAnsi="Times New Roman" w:cs="Times New Roman"/>
                <w:sz w:val="18"/>
                <w:szCs w:val="18"/>
              </w:rPr>
              <w:t>Pay Period</w:t>
            </w:r>
          </w:p>
        </w:tc>
        <w:tc>
          <w:tcPr>
            <w:tcW w:w="464" w:type="pct"/>
          </w:tcPr>
          <w:p w:rsidR="00616530" w:rsidRPr="00753C50" w:rsidRDefault="00616530" w:rsidP="00917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C50">
              <w:rPr>
                <w:rFonts w:ascii="Times New Roman" w:hAnsi="Times New Roman" w:cs="Times New Roman"/>
                <w:sz w:val="18"/>
                <w:szCs w:val="18"/>
              </w:rPr>
              <w:t>Salary Rate</w:t>
            </w:r>
          </w:p>
        </w:tc>
        <w:tc>
          <w:tcPr>
            <w:tcW w:w="1997" w:type="pct"/>
          </w:tcPr>
          <w:p w:rsidR="00616530" w:rsidRPr="00753C50" w:rsidRDefault="00616530" w:rsidP="00EA7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3C50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616530" w:rsidRPr="00753C50" w:rsidTr="00FF2C68">
        <w:trPr>
          <w:trHeight w:val="728"/>
        </w:trPr>
        <w:tc>
          <w:tcPr>
            <w:tcW w:w="1077" w:type="pct"/>
          </w:tcPr>
          <w:p w:rsidR="00616530" w:rsidRPr="00753C50" w:rsidRDefault="00616530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30" w:rsidRPr="00753C50" w:rsidRDefault="00616530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616530" w:rsidRPr="00753C50" w:rsidRDefault="00616530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616530" w:rsidRPr="00753C50" w:rsidRDefault="00616530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616530" w:rsidRPr="00753C50" w:rsidRDefault="00616530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616530" w:rsidRPr="00753C50" w:rsidRDefault="00616530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616530" w:rsidRPr="00753C50" w:rsidRDefault="00616530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616530" w:rsidRPr="00753C50" w:rsidRDefault="00616530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30" w:rsidRPr="00753C50" w:rsidTr="00FF2C68">
        <w:trPr>
          <w:trHeight w:val="692"/>
        </w:trPr>
        <w:tc>
          <w:tcPr>
            <w:tcW w:w="1077" w:type="pct"/>
          </w:tcPr>
          <w:p w:rsidR="00616530" w:rsidRPr="00753C50" w:rsidRDefault="00616530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30" w:rsidRPr="00753C50" w:rsidRDefault="00616530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616530" w:rsidRPr="00753C50" w:rsidRDefault="00616530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616530" w:rsidRPr="00753C50" w:rsidRDefault="00616530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616530" w:rsidRPr="00753C50" w:rsidRDefault="00616530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616530" w:rsidRPr="00753C50" w:rsidRDefault="00616530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616530" w:rsidRPr="00753C50" w:rsidRDefault="00616530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616530" w:rsidRPr="00753C50" w:rsidRDefault="00616530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A56" w:rsidRPr="00753C50" w:rsidTr="00FF2C68">
        <w:trPr>
          <w:trHeight w:val="692"/>
        </w:trPr>
        <w:tc>
          <w:tcPr>
            <w:tcW w:w="1077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A56" w:rsidRPr="00753C50" w:rsidTr="00FF2C68">
        <w:trPr>
          <w:trHeight w:val="692"/>
        </w:trPr>
        <w:tc>
          <w:tcPr>
            <w:tcW w:w="1077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A56" w:rsidRPr="00753C50" w:rsidTr="00FF2C68">
        <w:trPr>
          <w:trHeight w:val="692"/>
        </w:trPr>
        <w:tc>
          <w:tcPr>
            <w:tcW w:w="1077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</w:tcPr>
          <w:p w:rsidR="00A94A56" w:rsidRPr="00753C50" w:rsidRDefault="00A94A56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30" w:rsidRPr="00753C50" w:rsidTr="00FF2C68">
        <w:trPr>
          <w:trHeight w:val="3384"/>
        </w:trPr>
        <w:tc>
          <w:tcPr>
            <w:tcW w:w="5000" w:type="pct"/>
            <w:gridSpan w:val="7"/>
          </w:tcPr>
          <w:p w:rsidR="00616530" w:rsidRPr="00753C50" w:rsidRDefault="00616530" w:rsidP="00EA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 xml:space="preserve">Notes: </w:t>
            </w:r>
          </w:p>
        </w:tc>
      </w:tr>
    </w:tbl>
    <w:p w:rsidR="00AD5E76" w:rsidRDefault="00AD5E76" w:rsidP="0025017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2C68" w:rsidRPr="00753C50" w:rsidRDefault="00FF2C68" w:rsidP="00A94A56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17BCA" w:rsidRPr="00F1496E" w:rsidRDefault="003D26E2" w:rsidP="002501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F1496E">
        <w:rPr>
          <w:rFonts w:ascii="Times New Roman" w:hAnsi="Times New Roman" w:cs="Times New Roman"/>
          <w:b/>
          <w:sz w:val="36"/>
          <w:szCs w:val="44"/>
        </w:rPr>
        <w:t xml:space="preserve">Equipment </w:t>
      </w:r>
      <w:r w:rsidR="00917BCA" w:rsidRPr="00F1496E">
        <w:rPr>
          <w:rFonts w:ascii="Times New Roman" w:hAnsi="Times New Roman" w:cs="Times New Roman"/>
          <w:b/>
          <w:sz w:val="36"/>
          <w:szCs w:val="44"/>
        </w:rPr>
        <w:t>Purchases</w:t>
      </w:r>
    </w:p>
    <w:p w:rsidR="00854653" w:rsidRDefault="00FD1D63" w:rsidP="001813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149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*Information is obtained from their </w:t>
      </w:r>
      <w:r w:rsidR="008803F7" w:rsidRPr="00F1496E">
        <w:rPr>
          <w:rFonts w:ascii="Times New Roman" w:hAnsi="Times New Roman" w:cs="Times New Roman"/>
          <w:b/>
          <w:color w:val="FF0000"/>
          <w:sz w:val="26"/>
          <w:szCs w:val="26"/>
        </w:rPr>
        <w:t>records.</w:t>
      </w:r>
      <w:r w:rsidR="00854653" w:rsidRPr="00F149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54653" w:rsidRPr="00F1496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4653" w:rsidRPr="00F1496E">
        <w:rPr>
          <w:rFonts w:ascii="Times New Roman" w:hAnsi="Times New Roman" w:cs="Times New Roman"/>
          <w:b/>
          <w:color w:val="FF0000"/>
          <w:sz w:val="26"/>
          <w:szCs w:val="26"/>
        </w:rPr>
        <w:t>Physically inspect each piece of equipment</w:t>
      </w:r>
      <w:r w:rsidR="00FF2C68" w:rsidRPr="00F1496E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181391" w:rsidRPr="00753C50" w:rsidRDefault="00181391" w:rsidP="00181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*All computers regardless of value will be tagged with a DPSP inventory tag.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468"/>
        <w:gridCol w:w="8010"/>
        <w:gridCol w:w="720"/>
        <w:gridCol w:w="630"/>
        <w:gridCol w:w="630"/>
      </w:tblGrid>
      <w:tr w:rsidR="00854653" w:rsidRPr="00753C50" w:rsidTr="00854653">
        <w:tc>
          <w:tcPr>
            <w:tcW w:w="8478" w:type="dxa"/>
            <w:gridSpan w:val="2"/>
          </w:tcPr>
          <w:p w:rsidR="00854653" w:rsidRPr="00753C50" w:rsidRDefault="008803F7" w:rsidP="00BD0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854653" w:rsidRPr="00753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Check one </w:t>
            </w:r>
            <w:r w:rsidR="00854653" w:rsidRPr="00753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(1)</w:t>
            </w:r>
            <w:r w:rsidR="00C47BC1" w:rsidRPr="00753C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for each question</w:t>
            </w:r>
          </w:p>
        </w:tc>
        <w:tc>
          <w:tcPr>
            <w:tcW w:w="720" w:type="dxa"/>
          </w:tcPr>
          <w:p w:rsidR="00854653" w:rsidRPr="00753C50" w:rsidRDefault="00854653" w:rsidP="00D74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Yes</w:t>
            </w:r>
          </w:p>
        </w:tc>
        <w:tc>
          <w:tcPr>
            <w:tcW w:w="630" w:type="dxa"/>
          </w:tcPr>
          <w:p w:rsidR="00854653" w:rsidRPr="00753C50" w:rsidRDefault="00854653" w:rsidP="00D74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630" w:type="dxa"/>
          </w:tcPr>
          <w:p w:rsidR="00854653" w:rsidRPr="00753C50" w:rsidRDefault="00854653" w:rsidP="00D74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sz w:val="28"/>
                <w:szCs w:val="28"/>
              </w:rPr>
              <w:t>NA</w:t>
            </w:r>
          </w:p>
        </w:tc>
      </w:tr>
      <w:tr w:rsidR="00854653" w:rsidRPr="00753C50" w:rsidTr="00FF2C68">
        <w:trPr>
          <w:trHeight w:val="170"/>
        </w:trPr>
        <w:tc>
          <w:tcPr>
            <w:tcW w:w="468" w:type="dxa"/>
          </w:tcPr>
          <w:p w:rsidR="00854653" w:rsidRPr="00753C50" w:rsidRDefault="00854653" w:rsidP="00C47BC1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0" w:type="dxa"/>
          </w:tcPr>
          <w:p w:rsidR="00854653" w:rsidRPr="00753C50" w:rsidRDefault="00854653" w:rsidP="00FF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Has the requested equipment been purchased?</w:t>
            </w:r>
          </w:p>
        </w:tc>
        <w:tc>
          <w:tcPr>
            <w:tcW w:w="720" w:type="dxa"/>
          </w:tcPr>
          <w:p w:rsidR="00854653" w:rsidRPr="00753C50" w:rsidRDefault="00854653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4653" w:rsidRPr="00753C50" w:rsidRDefault="00854653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4653" w:rsidRPr="00753C50" w:rsidRDefault="00854653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AB0" w:rsidRPr="00753C50" w:rsidTr="00FF2C68">
        <w:trPr>
          <w:trHeight w:val="170"/>
        </w:trPr>
        <w:tc>
          <w:tcPr>
            <w:tcW w:w="468" w:type="dxa"/>
          </w:tcPr>
          <w:p w:rsidR="00605AB0" w:rsidRPr="00753C50" w:rsidRDefault="00605AB0" w:rsidP="00C47BC1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0" w:type="dxa"/>
          </w:tcPr>
          <w:p w:rsidR="00605AB0" w:rsidRPr="00753C50" w:rsidRDefault="00181391" w:rsidP="0018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equipment has been purchased, w</w:t>
            </w:r>
            <w:r w:rsidR="00605AB0">
              <w:rPr>
                <w:rFonts w:ascii="Times New Roman" w:hAnsi="Times New Roman" w:cs="Times New Roman"/>
                <w:sz w:val="28"/>
                <w:szCs w:val="28"/>
              </w:rPr>
              <w:t xml:space="preserve">as a MOHS property inventory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control form completed?</w:t>
            </w:r>
          </w:p>
        </w:tc>
        <w:tc>
          <w:tcPr>
            <w:tcW w:w="720" w:type="dxa"/>
          </w:tcPr>
          <w:p w:rsidR="00605AB0" w:rsidRPr="00753C50" w:rsidRDefault="00605AB0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605AB0" w:rsidRPr="00753C50" w:rsidRDefault="00605AB0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605AB0" w:rsidRPr="00753C50" w:rsidRDefault="00605AB0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53" w:rsidRPr="00753C50" w:rsidTr="00C47BC1">
        <w:tc>
          <w:tcPr>
            <w:tcW w:w="468" w:type="dxa"/>
          </w:tcPr>
          <w:p w:rsidR="00854653" w:rsidRPr="00753C50" w:rsidRDefault="00854653" w:rsidP="00C47BC1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0" w:type="dxa"/>
          </w:tcPr>
          <w:p w:rsidR="00854653" w:rsidRPr="00753C50" w:rsidRDefault="00854653" w:rsidP="0018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Has all federally funded equipment $</w:t>
            </w:r>
            <w:r w:rsidR="00605AB0">
              <w:rPr>
                <w:rFonts w:ascii="Times New Roman" w:hAnsi="Times New Roman" w:cs="Times New Roman"/>
                <w:sz w:val="28"/>
                <w:szCs w:val="28"/>
              </w:rPr>
              <w:t>1,000 or more</w:t>
            </w: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 xml:space="preserve"> been marked with DPSP inventory </w:t>
            </w:r>
            <w:r w:rsidR="00181391">
              <w:rPr>
                <w:rFonts w:ascii="Times New Roman" w:hAnsi="Times New Roman" w:cs="Times New Roman"/>
                <w:sz w:val="28"/>
                <w:szCs w:val="28"/>
              </w:rPr>
              <w:t>tag</w:t>
            </w: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720" w:type="dxa"/>
          </w:tcPr>
          <w:p w:rsidR="00854653" w:rsidRPr="00753C50" w:rsidRDefault="00854653" w:rsidP="00EB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4653" w:rsidRPr="00753C50" w:rsidRDefault="00854653" w:rsidP="00EB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4653" w:rsidRPr="00753C50" w:rsidRDefault="00854653" w:rsidP="00EB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53" w:rsidRPr="00753C50" w:rsidTr="00C47BC1">
        <w:tc>
          <w:tcPr>
            <w:tcW w:w="468" w:type="dxa"/>
          </w:tcPr>
          <w:p w:rsidR="00854653" w:rsidRPr="00753C50" w:rsidRDefault="00854653" w:rsidP="00C47BC1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0" w:type="dxa"/>
          </w:tcPr>
          <w:p w:rsidR="00854653" w:rsidRPr="00753C50" w:rsidRDefault="00854653" w:rsidP="00D7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Has all federally funded equipment been included in the inventory data base?</w:t>
            </w:r>
          </w:p>
        </w:tc>
        <w:tc>
          <w:tcPr>
            <w:tcW w:w="720" w:type="dxa"/>
          </w:tcPr>
          <w:p w:rsidR="00854653" w:rsidRPr="00753C50" w:rsidRDefault="00854653" w:rsidP="00EB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4653" w:rsidRPr="00753C50" w:rsidRDefault="00854653" w:rsidP="00EB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4653" w:rsidRPr="00753C50" w:rsidRDefault="00854653" w:rsidP="00EB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53" w:rsidRPr="00753C50" w:rsidTr="00C47BC1">
        <w:tc>
          <w:tcPr>
            <w:tcW w:w="468" w:type="dxa"/>
          </w:tcPr>
          <w:p w:rsidR="00854653" w:rsidRPr="00753C50" w:rsidRDefault="00854653" w:rsidP="00C47BC1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0" w:type="dxa"/>
          </w:tcPr>
          <w:p w:rsidR="00854653" w:rsidRPr="00753C50" w:rsidRDefault="00854653" w:rsidP="00D7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Were local purchasing and bidding procedures followed?</w:t>
            </w:r>
          </w:p>
        </w:tc>
        <w:tc>
          <w:tcPr>
            <w:tcW w:w="720" w:type="dxa"/>
          </w:tcPr>
          <w:p w:rsidR="00854653" w:rsidRPr="00753C50" w:rsidRDefault="00854653" w:rsidP="00EB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4653" w:rsidRPr="00753C50" w:rsidRDefault="00854653" w:rsidP="00EB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4653" w:rsidRPr="00753C50" w:rsidRDefault="00854653" w:rsidP="00EB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53" w:rsidRPr="00753C50" w:rsidTr="00C47BC1">
        <w:trPr>
          <w:trHeight w:val="575"/>
        </w:trPr>
        <w:tc>
          <w:tcPr>
            <w:tcW w:w="468" w:type="dxa"/>
          </w:tcPr>
          <w:p w:rsidR="00854653" w:rsidRPr="00753C50" w:rsidRDefault="00854653" w:rsidP="00C47BC1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0" w:type="dxa"/>
          </w:tcPr>
          <w:p w:rsidR="00854653" w:rsidRPr="00753C50" w:rsidRDefault="00854653" w:rsidP="00D7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Does the agency maintain its own inventory list, and if so, are federally funded purchased items marked as such?</w:t>
            </w:r>
          </w:p>
        </w:tc>
        <w:tc>
          <w:tcPr>
            <w:tcW w:w="720" w:type="dxa"/>
          </w:tcPr>
          <w:p w:rsidR="00854653" w:rsidRPr="00753C50" w:rsidRDefault="00854653" w:rsidP="00EB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4653" w:rsidRPr="00753C50" w:rsidRDefault="00854653" w:rsidP="00EB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4653" w:rsidRPr="00753C50" w:rsidRDefault="00854653" w:rsidP="00EB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53" w:rsidRPr="00753C50" w:rsidTr="00C47BC1">
        <w:tc>
          <w:tcPr>
            <w:tcW w:w="468" w:type="dxa"/>
          </w:tcPr>
          <w:p w:rsidR="00854653" w:rsidRPr="00753C50" w:rsidRDefault="00854653" w:rsidP="00C47BC1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0" w:type="dxa"/>
          </w:tcPr>
          <w:p w:rsidR="00854653" w:rsidRPr="00753C50" w:rsidRDefault="00854653" w:rsidP="00D7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Has the sub</w:t>
            </w:r>
            <w:r w:rsidR="00FF2C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grantee conducted a physical inventory of the equipment and reconciled its property records at least once a year?</w:t>
            </w:r>
          </w:p>
        </w:tc>
        <w:tc>
          <w:tcPr>
            <w:tcW w:w="720" w:type="dxa"/>
          </w:tcPr>
          <w:p w:rsidR="00854653" w:rsidRPr="00753C50" w:rsidRDefault="00854653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4653" w:rsidRPr="00753C50" w:rsidRDefault="00854653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4653" w:rsidRPr="00753C50" w:rsidRDefault="00854653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53" w:rsidRPr="00753C50" w:rsidTr="00C47BC1">
        <w:tc>
          <w:tcPr>
            <w:tcW w:w="468" w:type="dxa"/>
          </w:tcPr>
          <w:p w:rsidR="00854653" w:rsidRPr="00753C50" w:rsidRDefault="00854653" w:rsidP="00C47BC1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0" w:type="dxa"/>
          </w:tcPr>
          <w:p w:rsidR="00854653" w:rsidRPr="00753C50" w:rsidRDefault="00854653" w:rsidP="00D7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Does it appear the sub</w:t>
            </w:r>
            <w:r w:rsidR="00FF2C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grantee has an adequate control system to safeguard the equipment or supplies to prevent loss, damage or theft?</w:t>
            </w:r>
          </w:p>
        </w:tc>
        <w:tc>
          <w:tcPr>
            <w:tcW w:w="720" w:type="dxa"/>
          </w:tcPr>
          <w:p w:rsidR="00854653" w:rsidRPr="00753C50" w:rsidRDefault="00854653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4653" w:rsidRPr="00753C50" w:rsidRDefault="00854653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854653" w:rsidRPr="00753C50" w:rsidRDefault="00854653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53" w:rsidRPr="00753C50" w:rsidTr="00C47BC1">
        <w:tc>
          <w:tcPr>
            <w:tcW w:w="468" w:type="dxa"/>
            <w:tcBorders>
              <w:bottom w:val="single" w:sz="4" w:space="0" w:color="auto"/>
            </w:tcBorders>
          </w:tcPr>
          <w:p w:rsidR="00854653" w:rsidRPr="00753C50" w:rsidRDefault="00854653" w:rsidP="00C47BC1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854653" w:rsidRPr="00753C50" w:rsidRDefault="00854653" w:rsidP="00D7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sz w:val="28"/>
                <w:szCs w:val="28"/>
              </w:rPr>
              <w:t>Has any equipment been disposed of? If Yes, ensure that the disposition is consistent with State and Federal regulations</w:t>
            </w:r>
          </w:p>
          <w:p w:rsidR="00574A3B" w:rsidRPr="00753C50" w:rsidRDefault="00574A3B" w:rsidP="00D74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C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*Provide copies of disposition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54653" w:rsidRPr="00753C50" w:rsidRDefault="00854653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54653" w:rsidRPr="00753C50" w:rsidRDefault="00854653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54653" w:rsidRPr="00753C50" w:rsidRDefault="00854653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53" w:rsidRPr="00753C50" w:rsidTr="00D74D09">
        <w:trPr>
          <w:trHeight w:val="4850"/>
        </w:trPr>
        <w:tc>
          <w:tcPr>
            <w:tcW w:w="8478" w:type="dxa"/>
            <w:gridSpan w:val="2"/>
            <w:tcBorders>
              <w:bottom w:val="single" w:sz="4" w:space="0" w:color="auto"/>
              <w:right w:val="nil"/>
            </w:tcBorders>
          </w:tcPr>
          <w:p w:rsidR="00854653" w:rsidRPr="00753C50" w:rsidRDefault="00854653" w:rsidP="008546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3C50">
              <w:rPr>
                <w:rFonts w:ascii="Times New Roman" w:hAnsi="Times New Roman" w:cs="Times New Roman"/>
                <w:b/>
                <w:sz w:val="32"/>
                <w:szCs w:val="32"/>
              </w:rPr>
              <w:t>Notes:</w:t>
            </w:r>
          </w:p>
          <w:p w:rsidR="00854653" w:rsidRPr="00753C50" w:rsidRDefault="00854653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53" w:rsidRPr="00753C50" w:rsidRDefault="00854653" w:rsidP="008A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53" w:rsidRPr="00753C50" w:rsidRDefault="00854653" w:rsidP="008A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653" w:rsidRPr="00753C50" w:rsidRDefault="00854653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653" w:rsidRPr="00753C50" w:rsidRDefault="00854653" w:rsidP="0091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059" w:rsidRDefault="00082059" w:rsidP="0025017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1391" w:rsidRPr="00753C50" w:rsidRDefault="00181391" w:rsidP="00181391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50013" w:rsidRPr="00F1496E" w:rsidRDefault="00450013" w:rsidP="00F149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1496E">
        <w:rPr>
          <w:rFonts w:ascii="Times New Roman" w:hAnsi="Times New Roman" w:cs="Times New Roman"/>
          <w:b/>
          <w:i/>
          <w:sz w:val="36"/>
          <w:szCs w:val="36"/>
        </w:rPr>
        <w:lastRenderedPageBreak/>
        <w:t>Equipment Sampling Tool</w:t>
      </w:r>
    </w:p>
    <w:p w:rsidR="00450013" w:rsidRPr="00F1496E" w:rsidRDefault="00450013" w:rsidP="00F149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1496E">
        <w:rPr>
          <w:rFonts w:ascii="Times New Roman" w:hAnsi="Times New Roman" w:cs="Times New Roman"/>
          <w:b/>
          <w:color w:val="FF0000"/>
          <w:sz w:val="36"/>
          <w:szCs w:val="36"/>
        </w:rPr>
        <w:t>(Choose from your files</w:t>
      </w:r>
      <w:r w:rsidR="008803F7" w:rsidRPr="00F1496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before visit</w:t>
      </w:r>
      <w:r w:rsidRPr="00F1496E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F1496E" w:rsidRPr="00F1496E" w:rsidRDefault="00F1496E" w:rsidP="00F149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1496E">
        <w:rPr>
          <w:rFonts w:ascii="Times New Roman" w:hAnsi="Times New Roman" w:cs="Times New Roman"/>
          <w:b/>
          <w:color w:val="FF0000"/>
          <w:sz w:val="36"/>
          <w:szCs w:val="36"/>
        </w:rPr>
        <w:t>Review MOHS Inventory Lists before visit.</w:t>
      </w:r>
    </w:p>
    <w:p w:rsidR="00F1496E" w:rsidRPr="00753C50" w:rsidRDefault="00F1496E" w:rsidP="00F149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7BCA" w:rsidRPr="00753C50" w:rsidRDefault="00A23A48" w:rsidP="00917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C68">
        <w:rPr>
          <w:rFonts w:ascii="Times New Roman" w:hAnsi="Times New Roman" w:cs="Times New Roman"/>
          <w:sz w:val="24"/>
          <w:szCs w:val="28"/>
        </w:rPr>
        <w:t>Description</w:t>
      </w:r>
      <w:r w:rsidR="00F43E27" w:rsidRPr="00FF2C68">
        <w:rPr>
          <w:rFonts w:ascii="Times New Roman" w:hAnsi="Times New Roman" w:cs="Times New Roman"/>
          <w:sz w:val="24"/>
          <w:szCs w:val="28"/>
        </w:rPr>
        <w:t>: _</w:t>
      </w:r>
      <w:r w:rsidRPr="00FF2C68">
        <w:rPr>
          <w:rFonts w:ascii="Times New Roman" w:hAnsi="Times New Roman" w:cs="Times New Roman"/>
          <w:sz w:val="24"/>
          <w:szCs w:val="28"/>
        </w:rPr>
        <w:t>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6"/>
        <w:gridCol w:w="3716"/>
        <w:gridCol w:w="686"/>
        <w:gridCol w:w="1440"/>
        <w:gridCol w:w="563"/>
      </w:tblGrid>
      <w:tr w:rsidR="00FD1D63" w:rsidRPr="00753C50" w:rsidTr="00FF2C68">
        <w:trPr>
          <w:gridAfter w:val="1"/>
          <w:wAfter w:w="236" w:type="dxa"/>
        </w:trPr>
        <w:tc>
          <w:tcPr>
            <w:tcW w:w="4256" w:type="dxa"/>
          </w:tcPr>
          <w:p w:rsidR="00FD1D63" w:rsidRPr="00753C50" w:rsidRDefault="00FD1D63" w:rsidP="0091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Serial #</w:t>
            </w:r>
          </w:p>
        </w:tc>
        <w:tc>
          <w:tcPr>
            <w:tcW w:w="5842" w:type="dxa"/>
            <w:gridSpan w:val="3"/>
          </w:tcPr>
          <w:p w:rsidR="00FD1D63" w:rsidRPr="00753C50" w:rsidRDefault="00FD1D63" w:rsidP="0091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DPS Inventory #</w:t>
            </w:r>
            <w:r w:rsidR="001871A8"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D1D63" w:rsidRPr="00753C50" w:rsidTr="00FF2C68">
        <w:trPr>
          <w:gridAfter w:val="1"/>
          <w:wAfter w:w="236" w:type="dxa"/>
        </w:trPr>
        <w:tc>
          <w:tcPr>
            <w:tcW w:w="4256" w:type="dxa"/>
          </w:tcPr>
          <w:p w:rsidR="00FD1D63" w:rsidRPr="00753C50" w:rsidRDefault="00FD1D63" w:rsidP="0091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Amount of purchase:</w:t>
            </w:r>
          </w:p>
        </w:tc>
        <w:tc>
          <w:tcPr>
            <w:tcW w:w="5842" w:type="dxa"/>
            <w:gridSpan w:val="3"/>
          </w:tcPr>
          <w:p w:rsidR="00FD1D63" w:rsidRPr="00753C50" w:rsidRDefault="00FD1D63" w:rsidP="0091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Date of purchase:</w:t>
            </w:r>
          </w:p>
        </w:tc>
      </w:tr>
      <w:tr w:rsidR="001871A8" w:rsidRPr="00753C50" w:rsidTr="00FF2C68">
        <w:trPr>
          <w:gridAfter w:val="1"/>
          <w:wAfter w:w="236" w:type="dxa"/>
        </w:trPr>
        <w:tc>
          <w:tcPr>
            <w:tcW w:w="4256" w:type="dxa"/>
          </w:tcPr>
          <w:p w:rsidR="001871A8" w:rsidRPr="00753C50" w:rsidRDefault="001871A8" w:rsidP="0091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Condition of Equipment:</w:t>
            </w:r>
          </w:p>
        </w:tc>
        <w:tc>
          <w:tcPr>
            <w:tcW w:w="5842" w:type="dxa"/>
            <w:gridSpan w:val="3"/>
          </w:tcPr>
          <w:p w:rsidR="001871A8" w:rsidRPr="00753C50" w:rsidRDefault="001871A8" w:rsidP="0091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Location of Equipment:    </w:t>
            </w:r>
          </w:p>
          <w:p w:rsidR="001871A8" w:rsidRPr="00753C50" w:rsidRDefault="001871A8" w:rsidP="0091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8" w:rsidRPr="00753C50" w:rsidRDefault="001871A8" w:rsidP="0091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1871A8" w:rsidRPr="00753C50" w:rsidTr="00FF2C68">
        <w:trPr>
          <w:trHeight w:val="422"/>
        </w:trPr>
        <w:tc>
          <w:tcPr>
            <w:tcW w:w="7972" w:type="dxa"/>
            <w:gridSpan w:val="2"/>
          </w:tcPr>
          <w:p w:rsidR="001871A8" w:rsidRPr="00753C50" w:rsidRDefault="001871A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Did the sub</w:t>
            </w:r>
            <w:r w:rsidR="00FF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grantee obtain an adequate number of quotes from qualified sources?</w:t>
            </w:r>
          </w:p>
        </w:tc>
        <w:tc>
          <w:tcPr>
            <w:tcW w:w="686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6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:rsidR="00813219" w:rsidRPr="00753C50" w:rsidRDefault="00813219" w:rsidP="00187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1A8" w:rsidRPr="00753C50" w:rsidRDefault="001871A8" w:rsidP="00187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50">
        <w:rPr>
          <w:rFonts w:ascii="Times New Roman" w:hAnsi="Times New Roman" w:cs="Times New Roman"/>
          <w:sz w:val="24"/>
          <w:szCs w:val="24"/>
        </w:rPr>
        <w:t>Description</w:t>
      </w:r>
      <w:r w:rsidR="00F43E27" w:rsidRPr="00753C50">
        <w:rPr>
          <w:rFonts w:ascii="Times New Roman" w:hAnsi="Times New Roman" w:cs="Times New Roman"/>
          <w:sz w:val="24"/>
          <w:szCs w:val="24"/>
        </w:rPr>
        <w:t>: _</w:t>
      </w:r>
      <w:r w:rsidRPr="00753C5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6"/>
        <w:gridCol w:w="3716"/>
        <w:gridCol w:w="686"/>
        <w:gridCol w:w="1440"/>
        <w:gridCol w:w="563"/>
      </w:tblGrid>
      <w:tr w:rsidR="001871A8" w:rsidRPr="00753C50" w:rsidTr="00FF2C68">
        <w:trPr>
          <w:gridAfter w:val="1"/>
          <w:wAfter w:w="236" w:type="dxa"/>
        </w:trPr>
        <w:tc>
          <w:tcPr>
            <w:tcW w:w="4256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Serial #</w:t>
            </w:r>
          </w:p>
        </w:tc>
        <w:tc>
          <w:tcPr>
            <w:tcW w:w="5842" w:type="dxa"/>
            <w:gridSpan w:val="3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DPS Inventory #     </w:t>
            </w:r>
          </w:p>
        </w:tc>
      </w:tr>
      <w:tr w:rsidR="001871A8" w:rsidRPr="00753C50" w:rsidTr="00FF2C68">
        <w:trPr>
          <w:gridAfter w:val="1"/>
          <w:wAfter w:w="236" w:type="dxa"/>
        </w:trPr>
        <w:tc>
          <w:tcPr>
            <w:tcW w:w="4256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Amount of purchase:</w:t>
            </w:r>
          </w:p>
        </w:tc>
        <w:tc>
          <w:tcPr>
            <w:tcW w:w="5842" w:type="dxa"/>
            <w:gridSpan w:val="3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Date of purchase:</w:t>
            </w:r>
          </w:p>
        </w:tc>
      </w:tr>
      <w:tr w:rsidR="001871A8" w:rsidRPr="00753C50" w:rsidTr="00FF2C68">
        <w:trPr>
          <w:gridAfter w:val="1"/>
          <w:wAfter w:w="236" w:type="dxa"/>
        </w:trPr>
        <w:tc>
          <w:tcPr>
            <w:tcW w:w="4256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Condition of Equipment:</w:t>
            </w:r>
          </w:p>
        </w:tc>
        <w:tc>
          <w:tcPr>
            <w:tcW w:w="5842" w:type="dxa"/>
            <w:gridSpan w:val="3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Location of Equipment:    </w:t>
            </w:r>
          </w:p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1871A8" w:rsidRPr="00753C50" w:rsidTr="00FF2C68">
        <w:trPr>
          <w:trHeight w:val="422"/>
        </w:trPr>
        <w:tc>
          <w:tcPr>
            <w:tcW w:w="7972" w:type="dxa"/>
            <w:gridSpan w:val="2"/>
          </w:tcPr>
          <w:p w:rsidR="001871A8" w:rsidRPr="00753C50" w:rsidRDefault="001871A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Did the sub</w:t>
            </w:r>
            <w:r w:rsidR="00FF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grantee obtain an adequate number of quotes from qualified sources?</w:t>
            </w:r>
          </w:p>
        </w:tc>
        <w:tc>
          <w:tcPr>
            <w:tcW w:w="686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6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:rsidR="00B63844" w:rsidRPr="00753C50" w:rsidRDefault="00B63844" w:rsidP="00187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1A8" w:rsidRPr="00753C50" w:rsidRDefault="001871A8" w:rsidP="00187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50">
        <w:rPr>
          <w:rFonts w:ascii="Times New Roman" w:hAnsi="Times New Roman" w:cs="Times New Roman"/>
          <w:sz w:val="24"/>
          <w:szCs w:val="24"/>
        </w:rPr>
        <w:t>Description</w:t>
      </w:r>
      <w:r w:rsidR="00F43E27" w:rsidRPr="00753C50">
        <w:rPr>
          <w:rFonts w:ascii="Times New Roman" w:hAnsi="Times New Roman" w:cs="Times New Roman"/>
          <w:sz w:val="24"/>
          <w:szCs w:val="24"/>
        </w:rPr>
        <w:t>: _</w:t>
      </w:r>
      <w:r w:rsidRPr="00753C5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6"/>
        <w:gridCol w:w="3682"/>
        <w:gridCol w:w="720"/>
        <w:gridCol w:w="1440"/>
        <w:gridCol w:w="563"/>
      </w:tblGrid>
      <w:tr w:rsidR="001871A8" w:rsidRPr="00753C50" w:rsidTr="00FF2C68">
        <w:trPr>
          <w:gridAfter w:val="1"/>
          <w:wAfter w:w="236" w:type="dxa"/>
        </w:trPr>
        <w:tc>
          <w:tcPr>
            <w:tcW w:w="4256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Serial #</w:t>
            </w:r>
          </w:p>
        </w:tc>
        <w:tc>
          <w:tcPr>
            <w:tcW w:w="5842" w:type="dxa"/>
            <w:gridSpan w:val="3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DPS Inventory #     </w:t>
            </w:r>
          </w:p>
        </w:tc>
      </w:tr>
      <w:tr w:rsidR="001871A8" w:rsidRPr="00753C50" w:rsidTr="00FF2C68">
        <w:trPr>
          <w:gridAfter w:val="1"/>
          <w:wAfter w:w="236" w:type="dxa"/>
        </w:trPr>
        <w:tc>
          <w:tcPr>
            <w:tcW w:w="4256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Amount of purchase:</w:t>
            </w:r>
          </w:p>
        </w:tc>
        <w:tc>
          <w:tcPr>
            <w:tcW w:w="5842" w:type="dxa"/>
            <w:gridSpan w:val="3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Date of purchase:</w:t>
            </w:r>
          </w:p>
        </w:tc>
      </w:tr>
      <w:tr w:rsidR="001871A8" w:rsidRPr="00753C50" w:rsidTr="00FF2C68">
        <w:trPr>
          <w:gridAfter w:val="1"/>
          <w:wAfter w:w="236" w:type="dxa"/>
        </w:trPr>
        <w:tc>
          <w:tcPr>
            <w:tcW w:w="4256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Condition of Equipment:</w:t>
            </w:r>
          </w:p>
        </w:tc>
        <w:tc>
          <w:tcPr>
            <w:tcW w:w="5842" w:type="dxa"/>
            <w:gridSpan w:val="3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Location of Equipment:    </w:t>
            </w:r>
          </w:p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1871A8" w:rsidRPr="00753C50" w:rsidTr="00FF2C68">
        <w:trPr>
          <w:trHeight w:val="422"/>
        </w:trPr>
        <w:tc>
          <w:tcPr>
            <w:tcW w:w="7938" w:type="dxa"/>
            <w:gridSpan w:val="2"/>
          </w:tcPr>
          <w:p w:rsidR="001871A8" w:rsidRPr="00753C50" w:rsidRDefault="001871A8" w:rsidP="00FF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Did the sub</w:t>
            </w:r>
            <w:r w:rsidR="00FF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grantee obtain an adequate number of quotes from qualified sources?</w:t>
            </w:r>
          </w:p>
        </w:tc>
        <w:tc>
          <w:tcPr>
            <w:tcW w:w="720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6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:rsidR="00AD5E76" w:rsidRPr="00753C50" w:rsidRDefault="00AD5E76" w:rsidP="00187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1A8" w:rsidRPr="00753C50" w:rsidRDefault="001871A8" w:rsidP="00187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C50">
        <w:rPr>
          <w:rFonts w:ascii="Times New Roman" w:hAnsi="Times New Roman" w:cs="Times New Roman"/>
          <w:sz w:val="24"/>
          <w:szCs w:val="24"/>
        </w:rPr>
        <w:t>Description</w:t>
      </w:r>
      <w:r w:rsidR="00F43E27" w:rsidRPr="00753C50">
        <w:rPr>
          <w:rFonts w:ascii="Times New Roman" w:hAnsi="Times New Roman" w:cs="Times New Roman"/>
          <w:sz w:val="24"/>
          <w:szCs w:val="24"/>
        </w:rPr>
        <w:t>: _</w:t>
      </w:r>
      <w:r w:rsidRPr="00753C5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3616"/>
        <w:gridCol w:w="720"/>
        <w:gridCol w:w="1440"/>
        <w:gridCol w:w="563"/>
      </w:tblGrid>
      <w:tr w:rsidR="001871A8" w:rsidRPr="00753C50" w:rsidTr="00FF2C68">
        <w:trPr>
          <w:gridAfter w:val="1"/>
          <w:wAfter w:w="236" w:type="dxa"/>
        </w:trPr>
        <w:tc>
          <w:tcPr>
            <w:tcW w:w="4322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Serial #</w:t>
            </w:r>
          </w:p>
        </w:tc>
        <w:tc>
          <w:tcPr>
            <w:tcW w:w="5776" w:type="dxa"/>
            <w:gridSpan w:val="3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DPS Inventory #     </w:t>
            </w:r>
          </w:p>
        </w:tc>
      </w:tr>
      <w:tr w:rsidR="001871A8" w:rsidRPr="00753C50" w:rsidTr="00FF2C68">
        <w:trPr>
          <w:gridAfter w:val="1"/>
          <w:wAfter w:w="236" w:type="dxa"/>
        </w:trPr>
        <w:tc>
          <w:tcPr>
            <w:tcW w:w="4322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Amount of purchase:</w:t>
            </w:r>
          </w:p>
        </w:tc>
        <w:tc>
          <w:tcPr>
            <w:tcW w:w="5776" w:type="dxa"/>
            <w:gridSpan w:val="3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Date of purchase:</w:t>
            </w:r>
          </w:p>
        </w:tc>
      </w:tr>
      <w:tr w:rsidR="001871A8" w:rsidRPr="00753C50" w:rsidTr="00FF2C68">
        <w:trPr>
          <w:gridAfter w:val="1"/>
          <w:wAfter w:w="236" w:type="dxa"/>
        </w:trPr>
        <w:tc>
          <w:tcPr>
            <w:tcW w:w="4322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Condition of Equipment:</w:t>
            </w:r>
          </w:p>
        </w:tc>
        <w:tc>
          <w:tcPr>
            <w:tcW w:w="5776" w:type="dxa"/>
            <w:gridSpan w:val="3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Location of Equipment:    </w:t>
            </w:r>
          </w:p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1871A8" w:rsidRPr="00753C50" w:rsidTr="00FF2C68">
        <w:trPr>
          <w:trHeight w:val="422"/>
        </w:trPr>
        <w:tc>
          <w:tcPr>
            <w:tcW w:w="7938" w:type="dxa"/>
            <w:gridSpan w:val="2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Did the sub grantee obtain an adequate number of quotes from qualified sources?</w:t>
            </w:r>
          </w:p>
        </w:tc>
        <w:tc>
          <w:tcPr>
            <w:tcW w:w="720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6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871A8" w:rsidRPr="00753C50" w:rsidTr="00FF2C68">
        <w:trPr>
          <w:trHeight w:val="422"/>
        </w:trPr>
        <w:tc>
          <w:tcPr>
            <w:tcW w:w="7938" w:type="dxa"/>
            <w:gridSpan w:val="2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If applicable, did the sub</w:t>
            </w:r>
            <w:r w:rsidR="00FF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grantee ensure that the contract was not awarded to a debarred or suspended party</w:t>
            </w:r>
            <w:r w:rsidR="00C47BC1" w:rsidRPr="00753C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6" w:type="dxa"/>
          </w:tcPr>
          <w:p w:rsidR="001871A8" w:rsidRPr="00753C50" w:rsidRDefault="001871A8" w:rsidP="00EB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:rsidR="001871A8" w:rsidRDefault="001871A8" w:rsidP="00187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013" w:rsidRPr="00753C50" w:rsidRDefault="00450013" w:rsidP="00450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B63844" w:rsidRPr="00753C50" w:rsidTr="00FF2C68">
        <w:trPr>
          <w:trHeight w:val="4805"/>
        </w:trPr>
        <w:tc>
          <w:tcPr>
            <w:tcW w:w="10638" w:type="dxa"/>
          </w:tcPr>
          <w:p w:rsidR="00B63844" w:rsidRPr="00753C50" w:rsidRDefault="00181391" w:rsidP="0045001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Notes:</w:t>
            </w:r>
          </w:p>
        </w:tc>
      </w:tr>
    </w:tbl>
    <w:p w:rsidR="00AD5E76" w:rsidRPr="00753C50" w:rsidRDefault="00AD5E76" w:rsidP="0045001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D5E76" w:rsidRPr="00753C50" w:rsidRDefault="00AD5E76" w:rsidP="0045001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D5E76" w:rsidRDefault="00AD5E76" w:rsidP="0045001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2C68" w:rsidRDefault="00FF2C68" w:rsidP="0045001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2C68" w:rsidRDefault="00FF2C68" w:rsidP="0045001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2C68" w:rsidRDefault="00FF2C68" w:rsidP="0045001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2C68" w:rsidRDefault="00FF2C68" w:rsidP="0045001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2C68" w:rsidRPr="00753C50" w:rsidRDefault="00FF2C68" w:rsidP="0045001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D5E76" w:rsidRPr="00753C50" w:rsidRDefault="00AD5E76" w:rsidP="0045001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8593D" w:rsidRDefault="00A8593D" w:rsidP="00A859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1391" w:rsidRDefault="00181391" w:rsidP="00A859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1391" w:rsidRDefault="00181391" w:rsidP="00A859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1391" w:rsidRDefault="00181391" w:rsidP="00A859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4A56" w:rsidRDefault="00A94A56" w:rsidP="00A859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4A56" w:rsidRDefault="00A94A56" w:rsidP="00A859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1391" w:rsidRDefault="00181391" w:rsidP="00A859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622D7" w:rsidRDefault="00B622D7" w:rsidP="00A859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496E" w:rsidRPr="00A8593D" w:rsidRDefault="00A8593D" w:rsidP="00A859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Contracts:</w:t>
      </w:r>
    </w:p>
    <w:p w:rsidR="00450013" w:rsidRPr="00753C50" w:rsidRDefault="00450013" w:rsidP="00AD5E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53C50">
        <w:rPr>
          <w:rFonts w:ascii="Times New Roman" w:hAnsi="Times New Roman" w:cs="Times New Roman"/>
          <w:b/>
          <w:sz w:val="24"/>
          <w:szCs w:val="24"/>
        </w:rPr>
        <w:t>When monitoring projects which contain third-party contracts consider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8050"/>
        <w:gridCol w:w="590"/>
        <w:gridCol w:w="540"/>
        <w:gridCol w:w="900"/>
      </w:tblGrid>
      <w:tr w:rsidR="00C47BC1" w:rsidRPr="00753C50" w:rsidTr="00F1496E">
        <w:tc>
          <w:tcPr>
            <w:tcW w:w="468" w:type="dxa"/>
          </w:tcPr>
          <w:p w:rsidR="00C47BC1" w:rsidRPr="00753C50" w:rsidRDefault="00C47BC1" w:rsidP="00C47BC1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C47BC1" w:rsidRPr="00753C50" w:rsidRDefault="00C47BC1" w:rsidP="00BD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Were MOHS state policies and procedures followed on any contracts awarded under MOHS federally-funded grant projects?</w:t>
            </w:r>
          </w:p>
        </w:tc>
        <w:tc>
          <w:tcPr>
            <w:tcW w:w="590" w:type="dxa"/>
          </w:tcPr>
          <w:p w:rsidR="00C47BC1" w:rsidRPr="00753C50" w:rsidRDefault="00C47BC1" w:rsidP="00D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C47BC1" w:rsidRPr="00753C50" w:rsidRDefault="00C47BC1" w:rsidP="00D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C47BC1" w:rsidRPr="00753C50" w:rsidRDefault="00C47BC1" w:rsidP="00D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47BC1" w:rsidRPr="00753C50" w:rsidTr="00F1496E">
        <w:tc>
          <w:tcPr>
            <w:tcW w:w="468" w:type="dxa"/>
          </w:tcPr>
          <w:p w:rsidR="00C47BC1" w:rsidRPr="00753C50" w:rsidRDefault="00C47BC1" w:rsidP="00C47BC1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C47BC1" w:rsidRPr="00753C50" w:rsidRDefault="00C47BC1" w:rsidP="00BD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Has the sub</w:t>
            </w:r>
            <w:r w:rsidR="00F14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grantee provided copies of the contracts for the grant file?</w:t>
            </w:r>
          </w:p>
        </w:tc>
        <w:tc>
          <w:tcPr>
            <w:tcW w:w="590" w:type="dxa"/>
          </w:tcPr>
          <w:p w:rsidR="00C47BC1" w:rsidRPr="00753C50" w:rsidRDefault="00C47BC1" w:rsidP="00D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C47BC1" w:rsidRPr="00753C50" w:rsidRDefault="00C47BC1" w:rsidP="00D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:rsidR="00C47BC1" w:rsidRPr="00753C50" w:rsidRDefault="00C47BC1" w:rsidP="00D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:rsidR="004875A8" w:rsidRDefault="004875A8" w:rsidP="00214C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5A8" w:rsidRPr="00753C50" w:rsidRDefault="004875A8" w:rsidP="00214C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0013" w:rsidRPr="00753C50" w:rsidRDefault="00450013" w:rsidP="00214C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53C50">
        <w:rPr>
          <w:rFonts w:ascii="Times New Roman" w:hAnsi="Times New Roman" w:cs="Times New Roman"/>
          <w:b/>
          <w:sz w:val="24"/>
          <w:szCs w:val="24"/>
        </w:rPr>
        <w:t>Continuation Projects</w:t>
      </w:r>
      <w:r w:rsidR="0009429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8010"/>
        <w:gridCol w:w="630"/>
        <w:gridCol w:w="566"/>
        <w:gridCol w:w="874"/>
      </w:tblGrid>
      <w:tr w:rsidR="00C47BC1" w:rsidRPr="00753C50" w:rsidTr="00F1496E">
        <w:tc>
          <w:tcPr>
            <w:tcW w:w="468" w:type="dxa"/>
          </w:tcPr>
          <w:p w:rsidR="00C47BC1" w:rsidRPr="00753C50" w:rsidRDefault="00C47BC1" w:rsidP="00C47BC1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C47BC1" w:rsidRPr="00753C50" w:rsidRDefault="00C47BC1" w:rsidP="00C47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Has the project demonstrated great merit or the potential for significant long range benefit?</w:t>
            </w:r>
          </w:p>
        </w:tc>
        <w:tc>
          <w:tcPr>
            <w:tcW w:w="630" w:type="dxa"/>
          </w:tcPr>
          <w:p w:rsidR="00C47BC1" w:rsidRPr="00753C50" w:rsidRDefault="00C47BC1" w:rsidP="00C47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:rsidR="00C47BC1" w:rsidRPr="00753C50" w:rsidRDefault="00C47BC1" w:rsidP="00C47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4" w:type="dxa"/>
          </w:tcPr>
          <w:p w:rsidR="00C47BC1" w:rsidRPr="00753C50" w:rsidRDefault="00C47BC1" w:rsidP="00C47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47BC1" w:rsidRPr="00753C50" w:rsidTr="00F1496E">
        <w:tc>
          <w:tcPr>
            <w:tcW w:w="468" w:type="dxa"/>
          </w:tcPr>
          <w:p w:rsidR="00C47BC1" w:rsidRPr="00753C50" w:rsidRDefault="00C47BC1" w:rsidP="00C47BC1">
            <w:pPr>
              <w:pStyle w:val="ListParagraph"/>
              <w:numPr>
                <w:ilvl w:val="0"/>
                <w:numId w:val="33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10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Is there documentation to support the required non-federal match?</w:t>
            </w:r>
          </w:p>
        </w:tc>
        <w:tc>
          <w:tcPr>
            <w:tcW w:w="630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4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:rsidR="00B622D7" w:rsidRDefault="00B622D7" w:rsidP="00C47B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5A8" w:rsidRPr="00753C50" w:rsidRDefault="004875A8" w:rsidP="00C47BC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660" w:rsidRPr="00753C50" w:rsidRDefault="00B64660" w:rsidP="00C47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53C50">
        <w:rPr>
          <w:rFonts w:ascii="Times New Roman" w:hAnsi="Times New Roman" w:cs="Times New Roman"/>
          <w:b/>
          <w:sz w:val="24"/>
          <w:szCs w:val="24"/>
        </w:rPr>
        <w:t>Program Income</w:t>
      </w:r>
      <w:r w:rsidR="00094293">
        <w:rPr>
          <w:rFonts w:ascii="Times New Roman" w:hAnsi="Times New Roman" w:cs="Times New Roman"/>
          <w:b/>
          <w:sz w:val="24"/>
          <w:szCs w:val="24"/>
        </w:rPr>
        <w:t>:</w:t>
      </w:r>
    </w:p>
    <w:p w:rsidR="00B64660" w:rsidRPr="00753C50" w:rsidRDefault="00B64660" w:rsidP="00C47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53C50">
        <w:rPr>
          <w:rFonts w:ascii="Times New Roman" w:hAnsi="Times New Roman" w:cs="Times New Roman"/>
          <w:b/>
          <w:sz w:val="24"/>
          <w:szCs w:val="24"/>
        </w:rPr>
        <w:t>On projects with potential program income, consider the following: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8010"/>
        <w:gridCol w:w="632"/>
        <w:gridCol w:w="563"/>
        <w:gridCol w:w="875"/>
      </w:tblGrid>
      <w:tr w:rsidR="00C47BC1" w:rsidRPr="00753C50" w:rsidTr="00F1496E">
        <w:trPr>
          <w:trHeight w:val="548"/>
        </w:trPr>
        <w:tc>
          <w:tcPr>
            <w:tcW w:w="468" w:type="dxa"/>
          </w:tcPr>
          <w:p w:rsidR="00C47BC1" w:rsidRPr="00753C50" w:rsidRDefault="005C12F9" w:rsidP="00C47BC1">
            <w:pPr>
              <w:pStyle w:val="ListParagraph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10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Has program income been used to further the objectives of the project?</w:t>
            </w:r>
          </w:p>
        </w:tc>
        <w:tc>
          <w:tcPr>
            <w:tcW w:w="632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3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5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47BC1" w:rsidRPr="00753C50" w:rsidTr="00F1496E">
        <w:tc>
          <w:tcPr>
            <w:tcW w:w="468" w:type="dxa"/>
          </w:tcPr>
          <w:p w:rsidR="00C47BC1" w:rsidRPr="00753C50" w:rsidRDefault="005C12F9" w:rsidP="00C47BC1">
            <w:pPr>
              <w:pStyle w:val="ListParagraph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10" w:type="dxa"/>
          </w:tcPr>
          <w:p w:rsidR="00C47BC1" w:rsidRPr="00753C50" w:rsidRDefault="00C47BC1" w:rsidP="005C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Has program income been used to satisfy cost-sharing or matching requirements and, if so, has such use been approved by the </w:t>
            </w:r>
            <w:r w:rsidR="005C12F9" w:rsidRPr="00753C50">
              <w:rPr>
                <w:rFonts w:ascii="Times New Roman" w:hAnsi="Times New Roman" w:cs="Times New Roman"/>
                <w:sz w:val="24"/>
                <w:szCs w:val="24"/>
              </w:rPr>
              <w:t>MOHS Office Director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 as required?</w:t>
            </w:r>
          </w:p>
        </w:tc>
        <w:tc>
          <w:tcPr>
            <w:tcW w:w="632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3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5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:rsidR="00B622D7" w:rsidRDefault="00B622D7" w:rsidP="00C47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5A8" w:rsidRDefault="004875A8" w:rsidP="00C47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E66" w:rsidRDefault="00592E66" w:rsidP="00592E66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1935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Reviewer Reminder: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Review and obtain a copy of agency financial documentation(Ex: Pay Mode report, General </w:t>
      </w:r>
      <w:r w:rsidR="006132B3">
        <w:rPr>
          <w:rFonts w:ascii="Times New Roman" w:hAnsi="Times New Roman" w:cs="Times New Roman"/>
          <w:color w:val="FF0000"/>
          <w:sz w:val="28"/>
          <w:szCs w:val="28"/>
        </w:rPr>
        <w:t>L</w:t>
      </w:r>
      <w:r>
        <w:rPr>
          <w:rFonts w:ascii="Times New Roman" w:hAnsi="Times New Roman" w:cs="Times New Roman"/>
          <w:color w:val="FF0000"/>
          <w:sz w:val="28"/>
          <w:szCs w:val="28"/>
        </w:rPr>
        <w:t>edger to show grant funds expended/received, Revenue and Expenditure Fund report, etc.</w:t>
      </w:r>
      <w:r w:rsidR="006132B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4875A8" w:rsidRPr="00753C50" w:rsidRDefault="004875A8" w:rsidP="00C47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5BD" w:rsidRPr="00753C50" w:rsidRDefault="000055BD" w:rsidP="00C47B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53C50">
        <w:rPr>
          <w:rFonts w:ascii="Times New Roman" w:hAnsi="Times New Roman" w:cs="Times New Roman"/>
          <w:b/>
          <w:sz w:val="24"/>
          <w:szCs w:val="24"/>
        </w:rPr>
        <w:t>Financial Management</w:t>
      </w:r>
      <w:r w:rsidR="0009429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8052"/>
        <w:gridCol w:w="590"/>
        <w:gridCol w:w="564"/>
        <w:gridCol w:w="874"/>
      </w:tblGrid>
      <w:tr w:rsidR="00C47BC1" w:rsidRPr="00753C50" w:rsidTr="00F1496E">
        <w:tc>
          <w:tcPr>
            <w:tcW w:w="468" w:type="dxa"/>
          </w:tcPr>
          <w:p w:rsidR="00C47BC1" w:rsidRPr="00753C50" w:rsidRDefault="00C47BC1" w:rsidP="005C12F9">
            <w:pPr>
              <w:pStyle w:val="NoSpacing"/>
              <w:numPr>
                <w:ilvl w:val="0"/>
                <w:numId w:val="3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</w:tcPr>
          <w:p w:rsidR="00C47BC1" w:rsidRPr="00753C50" w:rsidRDefault="00C47BC1" w:rsidP="00C47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All Records Reconcilable - The subsidiary records and the original source documentation must support all general ledger account entries. The format of the subsidiary records is determined by the sub</w:t>
            </w:r>
            <w:r w:rsidR="007E1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grantee; however, the sub</w:t>
            </w:r>
            <w:r w:rsidR="007E1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grantee must be able to show with documentation (i.e., spreadsheet. QuickBooks etc.) that general ledger entries can be traced (reconciled)</w:t>
            </w:r>
          </w:p>
        </w:tc>
        <w:tc>
          <w:tcPr>
            <w:tcW w:w="590" w:type="dxa"/>
          </w:tcPr>
          <w:p w:rsidR="00C47BC1" w:rsidRPr="00753C50" w:rsidRDefault="00C47BC1" w:rsidP="00C47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4" w:type="dxa"/>
          </w:tcPr>
          <w:p w:rsidR="00C47BC1" w:rsidRPr="00753C50" w:rsidRDefault="00C47BC1" w:rsidP="00C47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4" w:type="dxa"/>
          </w:tcPr>
          <w:p w:rsidR="00C47BC1" w:rsidRPr="00753C50" w:rsidRDefault="00C47BC1" w:rsidP="00C47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47BC1" w:rsidRPr="00753C50" w:rsidTr="00F1496E">
        <w:tc>
          <w:tcPr>
            <w:tcW w:w="468" w:type="dxa"/>
          </w:tcPr>
          <w:p w:rsidR="00C47BC1" w:rsidRPr="00753C50" w:rsidRDefault="00C47BC1" w:rsidP="005C12F9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The accounting system must provide accurate and current financial reporting information. Does the sub</w:t>
            </w:r>
            <w:r w:rsidR="007E1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grantee accounting records and supporting documentation maintain a clear audit trail?</w:t>
            </w:r>
          </w:p>
        </w:tc>
        <w:tc>
          <w:tcPr>
            <w:tcW w:w="590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4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4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47BC1" w:rsidRPr="00753C50" w:rsidTr="00F1496E">
        <w:tc>
          <w:tcPr>
            <w:tcW w:w="468" w:type="dxa"/>
          </w:tcPr>
          <w:p w:rsidR="00C47BC1" w:rsidRPr="00753C50" w:rsidRDefault="00C47BC1" w:rsidP="005C12F9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Were the sub grantee’s accounting records sufficient to report the level of detail required?</w:t>
            </w:r>
          </w:p>
        </w:tc>
        <w:tc>
          <w:tcPr>
            <w:tcW w:w="590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4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4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47BC1" w:rsidRPr="00753C50" w:rsidTr="00F1496E">
        <w:tc>
          <w:tcPr>
            <w:tcW w:w="468" w:type="dxa"/>
          </w:tcPr>
          <w:p w:rsidR="00C47BC1" w:rsidRPr="00753C50" w:rsidRDefault="00C47BC1" w:rsidP="005C12F9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Grant funds cannot be used to reimburse the sub</w:t>
            </w:r>
            <w:r w:rsidR="007E1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grantee for equipment obtained prior to the execution of a Grant Agreement. Does the sub</w:t>
            </w:r>
            <w:r w:rsidR="007E1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grantee comply with this requirement?</w:t>
            </w:r>
          </w:p>
        </w:tc>
        <w:tc>
          <w:tcPr>
            <w:tcW w:w="590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4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4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47BC1" w:rsidRPr="00753C50" w:rsidTr="00F1496E">
        <w:trPr>
          <w:trHeight w:val="530"/>
        </w:trPr>
        <w:tc>
          <w:tcPr>
            <w:tcW w:w="468" w:type="dxa"/>
          </w:tcPr>
          <w:p w:rsidR="00C47BC1" w:rsidRPr="00753C50" w:rsidRDefault="00C47BC1" w:rsidP="005C12F9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Was all approved equipment purchased in the first quarter of the grant award period? If not why</w:t>
            </w:r>
            <w:r w:rsidR="007E1B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0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4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4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C47BC1" w:rsidRPr="00753C50" w:rsidTr="00F1496E">
        <w:tc>
          <w:tcPr>
            <w:tcW w:w="468" w:type="dxa"/>
          </w:tcPr>
          <w:p w:rsidR="00C47BC1" w:rsidRPr="00753C50" w:rsidRDefault="00C47BC1" w:rsidP="005C12F9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</w:tcPr>
          <w:p w:rsidR="00C47BC1" w:rsidRPr="00753C50" w:rsidRDefault="00C47BC1" w:rsidP="007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Did sub</w:t>
            </w:r>
            <w:r w:rsidR="007E1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grantee adhere to the “Buy America” purchasing regulations concerning all equip</w:t>
            </w:r>
            <w:r w:rsidR="007E1B98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 purchased with MOHS grant funds over $5</w:t>
            </w:r>
            <w:r w:rsidR="007E1B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E1B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 (per item)</w:t>
            </w:r>
            <w:r w:rsidR="007E1B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0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4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4" w:type="dxa"/>
          </w:tcPr>
          <w:p w:rsidR="00C47BC1" w:rsidRPr="00753C50" w:rsidRDefault="00C47BC1" w:rsidP="00C4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:rsidR="00B622D7" w:rsidRDefault="00B622D7" w:rsidP="00B622D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5A8" w:rsidRDefault="004875A8" w:rsidP="00B622D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5A8" w:rsidRDefault="004875A8" w:rsidP="00B622D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5AB0" w:rsidRDefault="00605AB0" w:rsidP="00B622D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5AB0" w:rsidRDefault="00605AB0" w:rsidP="00605AB0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1935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Reviewer Reminder: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Review federal award performance measure(s), strategies, and tasks by quarters.</w:t>
      </w:r>
    </w:p>
    <w:p w:rsidR="00605AB0" w:rsidRPr="00605AB0" w:rsidRDefault="00605AB0" w:rsidP="00605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2D7" w:rsidRPr="004875A8" w:rsidRDefault="00B622D7" w:rsidP="00B62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75A8">
        <w:rPr>
          <w:rFonts w:ascii="Times New Roman" w:hAnsi="Times New Roman" w:cs="Times New Roman"/>
          <w:b/>
          <w:sz w:val="24"/>
          <w:szCs w:val="24"/>
        </w:rPr>
        <w:t>Program Management-Performance Measure(s) and Target</w:t>
      </w:r>
      <w:r w:rsidR="004875A8" w:rsidRPr="004875A8">
        <w:rPr>
          <w:rFonts w:ascii="Times New Roman" w:hAnsi="Times New Roman" w:cs="Times New Roman"/>
          <w:b/>
          <w:sz w:val="24"/>
          <w:szCs w:val="24"/>
        </w:rPr>
        <w:t>(</w:t>
      </w:r>
      <w:r w:rsidRPr="004875A8">
        <w:rPr>
          <w:rFonts w:ascii="Times New Roman" w:hAnsi="Times New Roman" w:cs="Times New Roman"/>
          <w:b/>
          <w:sz w:val="24"/>
          <w:szCs w:val="24"/>
        </w:rPr>
        <w:t>s</w:t>
      </w:r>
      <w:r w:rsidR="004875A8" w:rsidRPr="004875A8">
        <w:rPr>
          <w:rFonts w:ascii="Times New Roman" w:hAnsi="Times New Roman" w:cs="Times New Roman"/>
          <w:b/>
          <w:sz w:val="24"/>
          <w:szCs w:val="24"/>
        </w:rPr>
        <w:t>)</w:t>
      </w:r>
      <w:r w:rsidRPr="004875A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8010"/>
        <w:gridCol w:w="632"/>
        <w:gridCol w:w="563"/>
        <w:gridCol w:w="875"/>
      </w:tblGrid>
      <w:tr w:rsidR="00B622D7" w:rsidRPr="004875A8" w:rsidTr="00196500">
        <w:trPr>
          <w:trHeight w:val="548"/>
        </w:trPr>
        <w:tc>
          <w:tcPr>
            <w:tcW w:w="468" w:type="dxa"/>
          </w:tcPr>
          <w:p w:rsidR="00B622D7" w:rsidRPr="004875A8" w:rsidRDefault="00B622D7" w:rsidP="00196500">
            <w:pPr>
              <w:pStyle w:val="ListParagraph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10" w:type="dxa"/>
          </w:tcPr>
          <w:p w:rsidR="00B622D7" w:rsidRPr="004875A8" w:rsidRDefault="00B622D7" w:rsidP="00B6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sz w:val="24"/>
                <w:szCs w:val="24"/>
              </w:rPr>
              <w:t>Is the agency on schedule to meet the performance goals agreed upon in the Federal Award?</w:t>
            </w:r>
          </w:p>
        </w:tc>
        <w:tc>
          <w:tcPr>
            <w:tcW w:w="632" w:type="dxa"/>
          </w:tcPr>
          <w:p w:rsidR="00B622D7" w:rsidRPr="004875A8" w:rsidRDefault="00B622D7" w:rsidP="0019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3" w:type="dxa"/>
          </w:tcPr>
          <w:p w:rsidR="00B622D7" w:rsidRPr="004875A8" w:rsidRDefault="00B622D7" w:rsidP="0019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5" w:type="dxa"/>
          </w:tcPr>
          <w:p w:rsidR="00B622D7" w:rsidRPr="004875A8" w:rsidRDefault="00B622D7" w:rsidP="0019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622D7" w:rsidRPr="004875A8" w:rsidTr="00196500">
        <w:tc>
          <w:tcPr>
            <w:tcW w:w="468" w:type="dxa"/>
          </w:tcPr>
          <w:p w:rsidR="00B622D7" w:rsidRPr="004875A8" w:rsidRDefault="00B622D7" w:rsidP="00196500">
            <w:pPr>
              <w:pStyle w:val="ListParagraph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10" w:type="dxa"/>
          </w:tcPr>
          <w:p w:rsidR="00B622D7" w:rsidRPr="004875A8" w:rsidRDefault="00B622D7" w:rsidP="00B6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sz w:val="24"/>
                <w:szCs w:val="24"/>
              </w:rPr>
              <w:t xml:space="preserve">Did the agency meet performance targets each quarter as noted in the tasks by quarters in the Federal Award? (If no, </w:t>
            </w:r>
            <w:r w:rsidR="004875A8" w:rsidRPr="004875A8">
              <w:rPr>
                <w:rFonts w:ascii="Times New Roman" w:hAnsi="Times New Roman" w:cs="Times New Roman"/>
                <w:sz w:val="24"/>
                <w:szCs w:val="24"/>
              </w:rPr>
              <w:t>please explain</w:t>
            </w:r>
            <w:r w:rsidRPr="00487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2" w:type="dxa"/>
          </w:tcPr>
          <w:p w:rsidR="00B622D7" w:rsidRPr="004875A8" w:rsidRDefault="00B622D7" w:rsidP="0019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3" w:type="dxa"/>
          </w:tcPr>
          <w:p w:rsidR="00B622D7" w:rsidRPr="004875A8" w:rsidRDefault="00B622D7" w:rsidP="0019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5" w:type="dxa"/>
          </w:tcPr>
          <w:p w:rsidR="00B622D7" w:rsidRPr="004875A8" w:rsidRDefault="00B622D7" w:rsidP="0019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4875A8" w:rsidRPr="004875A8" w:rsidTr="00196500">
        <w:tc>
          <w:tcPr>
            <w:tcW w:w="468" w:type="dxa"/>
          </w:tcPr>
          <w:p w:rsidR="004875A8" w:rsidRPr="004875A8" w:rsidRDefault="004875A8" w:rsidP="004875A8">
            <w:pPr>
              <w:pStyle w:val="ListParagraph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10" w:type="dxa"/>
          </w:tcPr>
          <w:p w:rsidR="004875A8" w:rsidRPr="004875A8" w:rsidRDefault="004875A8" w:rsidP="0048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sz w:val="24"/>
                <w:szCs w:val="24"/>
              </w:rPr>
              <w:t>Are there any problems, delays, or adverse conditions which will materially impair the agency’s ability to meet the objective of the Federal Award? (If yes, please explain)</w:t>
            </w:r>
          </w:p>
          <w:p w:rsidR="004875A8" w:rsidRPr="004875A8" w:rsidRDefault="004875A8" w:rsidP="004875A8">
            <w:pPr>
              <w:rPr>
                <w:rFonts w:ascii="Times New Roman" w:hAnsi="Times New Roman" w:cs="Times New Roman"/>
              </w:rPr>
            </w:pPr>
            <w:r w:rsidRPr="004875A8">
              <w:rPr>
                <w:rFonts w:ascii="Times New Roman" w:hAnsi="Times New Roman" w:cs="Times New Roman"/>
              </w:rPr>
              <w:t>(Ex: low man power, changes in department personnel, budget cuts, resignations, etc.)</w:t>
            </w:r>
          </w:p>
        </w:tc>
        <w:tc>
          <w:tcPr>
            <w:tcW w:w="632" w:type="dxa"/>
          </w:tcPr>
          <w:p w:rsidR="004875A8" w:rsidRPr="004875A8" w:rsidRDefault="004875A8" w:rsidP="0048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3" w:type="dxa"/>
          </w:tcPr>
          <w:p w:rsidR="004875A8" w:rsidRPr="004875A8" w:rsidRDefault="004875A8" w:rsidP="0048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5" w:type="dxa"/>
          </w:tcPr>
          <w:p w:rsidR="004875A8" w:rsidRPr="004875A8" w:rsidRDefault="004875A8" w:rsidP="0048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B6669B" w:rsidRPr="004875A8" w:rsidTr="00196500">
        <w:tc>
          <w:tcPr>
            <w:tcW w:w="468" w:type="dxa"/>
          </w:tcPr>
          <w:p w:rsidR="00B6669B" w:rsidRPr="004875A8" w:rsidRDefault="00B6669B" w:rsidP="00B6669B">
            <w:pPr>
              <w:pStyle w:val="ListParagraph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10" w:type="dxa"/>
          </w:tcPr>
          <w:p w:rsidR="00B6669B" w:rsidRPr="004875A8" w:rsidRDefault="00B6669B" w:rsidP="00B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consecutive months of no activity (3 or more months of zero activity)</w:t>
            </w:r>
          </w:p>
        </w:tc>
        <w:tc>
          <w:tcPr>
            <w:tcW w:w="632" w:type="dxa"/>
          </w:tcPr>
          <w:p w:rsidR="00B6669B" w:rsidRPr="004875A8" w:rsidRDefault="00B6669B" w:rsidP="00B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3" w:type="dxa"/>
          </w:tcPr>
          <w:p w:rsidR="00B6669B" w:rsidRPr="004875A8" w:rsidRDefault="00B6669B" w:rsidP="00B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5" w:type="dxa"/>
          </w:tcPr>
          <w:p w:rsidR="00B6669B" w:rsidRPr="004875A8" w:rsidRDefault="00B6669B" w:rsidP="00B6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A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:rsidR="005C12F9" w:rsidRDefault="004875A8" w:rsidP="0045001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622D7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C4F969" wp14:editId="4EA1200A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6682740" cy="35966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35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500" w:rsidRPr="004875A8" w:rsidRDefault="00196500" w:rsidP="004875A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75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4F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75pt;width:526.2pt;height:283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">
                <v:textbox>
                  <w:txbxContent>
                    <w:p w:rsidR="00196500" w:rsidRPr="004875A8" w:rsidRDefault="00196500" w:rsidP="004875A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875A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Notes: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75A8" w:rsidRPr="00753C50" w:rsidRDefault="004875A8" w:rsidP="0045001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A30DD" w:rsidRDefault="00FA30DD" w:rsidP="0045001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875A8" w:rsidRDefault="004875A8" w:rsidP="0045001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132B3" w:rsidRDefault="006132B3" w:rsidP="0045001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132B3" w:rsidRPr="00753C50" w:rsidRDefault="006132B3" w:rsidP="0045001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64660" w:rsidRDefault="00813219" w:rsidP="007E1B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53C5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E</w:t>
      </w:r>
      <w:r w:rsidR="00B64660" w:rsidRPr="00753C50">
        <w:rPr>
          <w:rFonts w:ascii="Times New Roman" w:hAnsi="Times New Roman" w:cs="Times New Roman"/>
          <w:b/>
          <w:sz w:val="36"/>
          <w:szCs w:val="36"/>
          <w:u w:val="single"/>
        </w:rPr>
        <w:t>nforcement Projects</w:t>
      </w:r>
    </w:p>
    <w:p w:rsidR="006132B3" w:rsidRPr="001935EA" w:rsidRDefault="006132B3" w:rsidP="006132B3">
      <w:pPr>
        <w:pStyle w:val="NoSpacing"/>
        <w:rPr>
          <w:rFonts w:ascii="Times New Roman" w:hAnsi="Times New Roman" w:cs="Times New Roman"/>
          <w:color w:val="FF0000"/>
          <w:sz w:val="36"/>
          <w:szCs w:val="36"/>
        </w:rPr>
      </w:pPr>
      <w:r w:rsidRPr="006132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Reviewer Reminder:</w:t>
      </w:r>
      <w:r w:rsidRPr="00613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35EA" w:rsidRPr="006132B3">
        <w:rPr>
          <w:rFonts w:ascii="Times New Roman" w:hAnsi="Times New Roman" w:cs="Times New Roman"/>
          <w:color w:val="FF0000"/>
          <w:sz w:val="24"/>
          <w:szCs w:val="24"/>
        </w:rPr>
        <w:t>Review and obtain copies of grant funded citations for specific period(s)</w:t>
      </w:r>
      <w:r w:rsidRPr="006132B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935EA">
        <w:rPr>
          <w:rFonts w:ascii="Times New Roman" w:hAnsi="Times New Roman" w:cs="Times New Roman"/>
          <w:color w:val="FF0000"/>
          <w:sz w:val="24"/>
          <w:szCs w:val="24"/>
        </w:rPr>
        <w:t>Verify STEP forms &amp; IOR’s for personnel signatures. Supervisor working the detail cannot be the same person signing the form in which they are working.</w:t>
      </w:r>
    </w:p>
    <w:p w:rsidR="001935EA" w:rsidRPr="006132B3" w:rsidRDefault="001935EA" w:rsidP="006132B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35EA" w:rsidRPr="001935EA" w:rsidRDefault="001935EA" w:rsidP="007E1B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1B98" w:rsidRPr="00753C50" w:rsidRDefault="00B64660" w:rsidP="001935E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C50">
        <w:rPr>
          <w:rFonts w:ascii="Times New Roman" w:hAnsi="Times New Roman" w:cs="Times New Roman"/>
          <w:b/>
          <w:color w:val="FF0000"/>
          <w:sz w:val="24"/>
          <w:szCs w:val="24"/>
        </w:rPr>
        <w:t>When monitoring enforcement projects, especially when payment for overtime is authorized, consider the following</w:t>
      </w:r>
      <w:r w:rsidR="007E1B9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844"/>
        <w:gridCol w:w="761"/>
        <w:gridCol w:w="636"/>
        <w:gridCol w:w="653"/>
      </w:tblGrid>
      <w:tr w:rsidR="005C12F9" w:rsidRPr="00753C50" w:rsidTr="001935EA">
        <w:tc>
          <w:tcPr>
            <w:tcW w:w="8402" w:type="dxa"/>
            <w:gridSpan w:val="2"/>
          </w:tcPr>
          <w:p w:rsidR="005C12F9" w:rsidRPr="00753C50" w:rsidRDefault="005C12F9" w:rsidP="0045001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Check one (1) for each question</w:t>
            </w:r>
          </w:p>
        </w:tc>
        <w:tc>
          <w:tcPr>
            <w:tcW w:w="761" w:type="dxa"/>
          </w:tcPr>
          <w:p w:rsidR="005C12F9" w:rsidRPr="00753C50" w:rsidRDefault="005C12F9" w:rsidP="0045001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636" w:type="dxa"/>
          </w:tcPr>
          <w:p w:rsidR="005C12F9" w:rsidRPr="00753C50" w:rsidRDefault="005C12F9" w:rsidP="0045001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653" w:type="dxa"/>
          </w:tcPr>
          <w:p w:rsidR="005C12F9" w:rsidRPr="00753C50" w:rsidRDefault="005C12F9" w:rsidP="0045001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3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</w:t>
            </w:r>
          </w:p>
        </w:tc>
      </w:tr>
      <w:tr w:rsidR="005C12F9" w:rsidRPr="00753C50" w:rsidTr="001935EA">
        <w:trPr>
          <w:trHeight w:val="665"/>
        </w:trPr>
        <w:tc>
          <w:tcPr>
            <w:tcW w:w="558" w:type="dxa"/>
          </w:tcPr>
          <w:p w:rsidR="005C12F9" w:rsidRPr="00753C50" w:rsidRDefault="005C12F9" w:rsidP="009F737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5C12F9" w:rsidRPr="00753C50" w:rsidRDefault="005C12F9" w:rsidP="00574A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Overtime claimed by unauthorized officials (i.e., Program Administrator, non-enforcement employees).</w:t>
            </w:r>
          </w:p>
        </w:tc>
        <w:tc>
          <w:tcPr>
            <w:tcW w:w="761" w:type="dxa"/>
          </w:tcPr>
          <w:p w:rsidR="005C12F9" w:rsidRPr="00753C50" w:rsidRDefault="005C12F9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C12F9" w:rsidRPr="00753C50" w:rsidRDefault="005C12F9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5C12F9" w:rsidRPr="00753C50" w:rsidRDefault="005C12F9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F9" w:rsidRPr="00753C50" w:rsidTr="001935EA">
        <w:trPr>
          <w:trHeight w:val="710"/>
        </w:trPr>
        <w:tc>
          <w:tcPr>
            <w:tcW w:w="558" w:type="dxa"/>
          </w:tcPr>
          <w:p w:rsidR="005C12F9" w:rsidRPr="00753C50" w:rsidRDefault="005C12F9" w:rsidP="009F737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5C12F9" w:rsidRPr="00753C50" w:rsidRDefault="005C12F9" w:rsidP="008132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 xml:space="preserve">Repetitive periods of no or low-productivity (i.e., blank worksheets, low citation rates, </w:t>
            </w:r>
            <w:r w:rsidR="00F43E27" w:rsidRPr="00753C50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61" w:type="dxa"/>
          </w:tcPr>
          <w:p w:rsidR="005C12F9" w:rsidRPr="00753C50" w:rsidRDefault="005C12F9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C12F9" w:rsidRPr="00753C50" w:rsidRDefault="005C12F9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5C12F9" w:rsidRPr="00753C50" w:rsidRDefault="005C12F9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F9" w:rsidRPr="00753C50" w:rsidTr="001935EA">
        <w:trPr>
          <w:trHeight w:val="980"/>
        </w:trPr>
        <w:tc>
          <w:tcPr>
            <w:tcW w:w="558" w:type="dxa"/>
          </w:tcPr>
          <w:p w:rsidR="005C12F9" w:rsidRPr="00753C50" w:rsidRDefault="005C12F9" w:rsidP="009F737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5C12F9" w:rsidRPr="00753C50" w:rsidRDefault="005C12F9" w:rsidP="004500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C50">
              <w:rPr>
                <w:rFonts w:ascii="Times New Roman" w:hAnsi="Times New Roman" w:cs="Times New Roman"/>
                <w:sz w:val="24"/>
                <w:szCs w:val="24"/>
              </w:rPr>
              <w:t>Front/back loading worksheets (i.e., this situation entails an officer writing all of the traffic tickets during either the first hour or last hour of the overtime period).</w:t>
            </w:r>
          </w:p>
        </w:tc>
        <w:tc>
          <w:tcPr>
            <w:tcW w:w="761" w:type="dxa"/>
          </w:tcPr>
          <w:p w:rsidR="005C12F9" w:rsidRPr="00753C50" w:rsidRDefault="005C12F9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5C12F9" w:rsidRPr="00753C50" w:rsidRDefault="005C12F9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5C12F9" w:rsidRPr="00753C50" w:rsidRDefault="005C12F9" w:rsidP="00214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F9" w:rsidRPr="00753C50" w:rsidTr="001935EA">
        <w:trPr>
          <w:trHeight w:val="4310"/>
        </w:trPr>
        <w:tc>
          <w:tcPr>
            <w:tcW w:w="10452" w:type="dxa"/>
            <w:gridSpan w:val="5"/>
          </w:tcPr>
          <w:p w:rsidR="005C12F9" w:rsidRPr="00753C50" w:rsidRDefault="001935EA" w:rsidP="0009429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Notes:</w:t>
            </w:r>
          </w:p>
        </w:tc>
      </w:tr>
    </w:tbl>
    <w:p w:rsidR="001935EA" w:rsidRDefault="001935EA" w:rsidP="001935EA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6669B" w:rsidRDefault="00B6669B" w:rsidP="001935EA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74A3B" w:rsidRPr="00753C50" w:rsidRDefault="00574A3B" w:rsidP="00C362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4A3B" w:rsidRPr="00753C50" w:rsidRDefault="00574A3B" w:rsidP="00C362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4A3B" w:rsidRPr="00753C50" w:rsidRDefault="00574A3B" w:rsidP="00C362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4A3B" w:rsidRPr="00753C50" w:rsidRDefault="00574A3B" w:rsidP="00C362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1B98" w:rsidRDefault="007E1B98" w:rsidP="0018139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92E66" w:rsidRDefault="00592E66" w:rsidP="0018139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92E66" w:rsidRDefault="00592E66" w:rsidP="0018139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94A56" w:rsidRDefault="00A94A56" w:rsidP="0018139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63844" w:rsidRPr="00753C50" w:rsidRDefault="00FE7988" w:rsidP="00C362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C50">
        <w:rPr>
          <w:rFonts w:ascii="Times New Roman" w:hAnsi="Times New Roman" w:cs="Times New Roman"/>
          <w:b/>
          <w:sz w:val="36"/>
          <w:szCs w:val="36"/>
        </w:rPr>
        <w:lastRenderedPageBreak/>
        <w:t>M</w:t>
      </w:r>
      <w:r w:rsidR="00B63844" w:rsidRPr="00753C50">
        <w:rPr>
          <w:rFonts w:ascii="Times New Roman" w:hAnsi="Times New Roman" w:cs="Times New Roman"/>
          <w:b/>
          <w:sz w:val="36"/>
          <w:szCs w:val="36"/>
        </w:rPr>
        <w:t>ississippi Office of Highway Safety</w:t>
      </w:r>
    </w:p>
    <w:p w:rsidR="00B63844" w:rsidRPr="00753C50" w:rsidRDefault="00B63844" w:rsidP="00C362BA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3C50">
        <w:rPr>
          <w:rFonts w:ascii="Times New Roman" w:hAnsi="Times New Roman" w:cs="Times New Roman"/>
          <w:b/>
          <w:i/>
          <w:color w:val="FF0000"/>
          <w:sz w:val="28"/>
          <w:szCs w:val="28"/>
        </w:rPr>
        <w:t>SUMMARY OF MONITOR</w:t>
      </w:r>
      <w:r w:rsidR="005C12F9" w:rsidRPr="00753C50">
        <w:rPr>
          <w:rFonts w:ascii="Times New Roman" w:hAnsi="Times New Roman" w:cs="Times New Roman"/>
          <w:b/>
          <w:i/>
          <w:color w:val="FF0000"/>
          <w:sz w:val="28"/>
          <w:szCs w:val="28"/>
        </w:rPr>
        <w:t>I</w:t>
      </w:r>
      <w:r w:rsidRPr="00753C50">
        <w:rPr>
          <w:rFonts w:ascii="Times New Roman" w:hAnsi="Times New Roman" w:cs="Times New Roman"/>
          <w:b/>
          <w:i/>
          <w:color w:val="FF0000"/>
          <w:sz w:val="28"/>
          <w:szCs w:val="28"/>
        </w:rPr>
        <w:t>NG REVIEW (Exit Form)</w:t>
      </w:r>
    </w:p>
    <w:p w:rsidR="00C362BA" w:rsidRPr="00753C50" w:rsidRDefault="00C362BA" w:rsidP="00B638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844" w:rsidRPr="00753C50" w:rsidRDefault="00B63844" w:rsidP="00B638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C50">
        <w:rPr>
          <w:rFonts w:ascii="Times New Roman" w:hAnsi="Times New Roman" w:cs="Times New Roman"/>
          <w:b/>
          <w:sz w:val="28"/>
          <w:szCs w:val="28"/>
        </w:rPr>
        <w:t>Onsite Monitoring Type: (check one)</w:t>
      </w:r>
    </w:p>
    <w:p w:rsidR="00B63844" w:rsidRPr="00753C50" w:rsidRDefault="00B63844" w:rsidP="00C362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C50">
        <w:rPr>
          <w:rFonts w:ascii="Times New Roman" w:hAnsi="Times New Roman" w:cs="Times New Roman"/>
          <w:sz w:val="24"/>
          <w:szCs w:val="24"/>
        </w:rPr>
        <w:t>Programmatic Only________</w:t>
      </w:r>
      <w:r w:rsidRPr="00753C50">
        <w:rPr>
          <w:rFonts w:ascii="Times New Roman" w:hAnsi="Times New Roman" w:cs="Times New Roman"/>
          <w:sz w:val="24"/>
          <w:szCs w:val="24"/>
        </w:rPr>
        <w:tab/>
      </w:r>
    </w:p>
    <w:p w:rsidR="00B63844" w:rsidRPr="00753C50" w:rsidRDefault="00B63844" w:rsidP="00C362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C50">
        <w:rPr>
          <w:rFonts w:ascii="Times New Roman" w:hAnsi="Times New Roman" w:cs="Times New Roman"/>
          <w:sz w:val="24"/>
          <w:szCs w:val="24"/>
        </w:rPr>
        <w:t>Financial Only___________</w:t>
      </w:r>
    </w:p>
    <w:p w:rsidR="00B63844" w:rsidRPr="00753C50" w:rsidRDefault="00B63844" w:rsidP="00C362B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53C50">
        <w:rPr>
          <w:rFonts w:ascii="Times New Roman" w:hAnsi="Times New Roman" w:cs="Times New Roman"/>
          <w:sz w:val="24"/>
          <w:szCs w:val="24"/>
        </w:rPr>
        <w:t>Programmatic and Financial</w:t>
      </w:r>
      <w:r w:rsidRPr="00753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C50">
        <w:rPr>
          <w:rFonts w:ascii="Times New Roman" w:hAnsi="Times New Roman" w:cs="Times New Roman"/>
          <w:sz w:val="24"/>
          <w:szCs w:val="24"/>
        </w:rPr>
        <w:t>___________</w:t>
      </w:r>
      <w:r w:rsidRPr="00753C50">
        <w:rPr>
          <w:rFonts w:ascii="Times New Roman" w:hAnsi="Times New Roman" w:cs="Times New Roman"/>
          <w:sz w:val="20"/>
          <w:szCs w:val="20"/>
        </w:rPr>
        <w:tab/>
      </w:r>
      <w:r w:rsidRPr="00753C5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362BA" w:rsidRPr="00753C50" w:rsidRDefault="00C362BA" w:rsidP="00B638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844" w:rsidRPr="00753C50" w:rsidRDefault="00B63844" w:rsidP="00B638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C50">
        <w:rPr>
          <w:rFonts w:ascii="Times New Roman" w:hAnsi="Times New Roman" w:cs="Times New Roman"/>
          <w:b/>
          <w:sz w:val="24"/>
          <w:szCs w:val="24"/>
        </w:rPr>
        <w:t xml:space="preserve">Corrective Action </w:t>
      </w:r>
      <w:r w:rsidR="002015FF" w:rsidRPr="00753C50">
        <w:rPr>
          <w:rFonts w:ascii="Times New Roman" w:hAnsi="Times New Roman" w:cs="Times New Roman"/>
          <w:b/>
          <w:sz w:val="24"/>
          <w:szCs w:val="24"/>
        </w:rPr>
        <w:t>Plan</w:t>
      </w:r>
      <w:r w:rsidRPr="00753C50">
        <w:rPr>
          <w:rFonts w:ascii="Times New Roman" w:hAnsi="Times New Roman" w:cs="Times New Roman"/>
          <w:b/>
          <w:sz w:val="24"/>
          <w:szCs w:val="24"/>
        </w:rPr>
        <w:t>? If yes, describe</w:t>
      </w:r>
    </w:p>
    <w:p w:rsidR="00FA30DD" w:rsidRPr="00753C50" w:rsidRDefault="00FA30DD" w:rsidP="00B638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844" w:rsidRPr="00753C50" w:rsidRDefault="00B63844" w:rsidP="00B638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844" w:rsidRPr="00753C50" w:rsidRDefault="00B63844" w:rsidP="00B638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C50">
        <w:rPr>
          <w:rFonts w:ascii="Times New Roman" w:hAnsi="Times New Roman" w:cs="Times New Roman"/>
          <w:b/>
          <w:sz w:val="24"/>
          <w:szCs w:val="24"/>
        </w:rPr>
        <w:t>Other MOHS Action? If yes, describe</w:t>
      </w:r>
    </w:p>
    <w:p w:rsidR="00B63844" w:rsidRPr="00753C50" w:rsidRDefault="00B63844" w:rsidP="00B638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844" w:rsidRPr="00753C50" w:rsidRDefault="001F2D15" w:rsidP="00B638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C5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63844" w:rsidRPr="00753C50" w:rsidRDefault="00B63844" w:rsidP="00B63844">
      <w:pPr>
        <w:rPr>
          <w:rFonts w:ascii="Times New Roman" w:hAnsi="Times New Roman" w:cs="Times New Roman"/>
          <w:b/>
          <w:sz w:val="24"/>
          <w:szCs w:val="24"/>
        </w:rPr>
      </w:pPr>
      <w:r w:rsidRPr="00753C50">
        <w:rPr>
          <w:rFonts w:ascii="Times New Roman" w:hAnsi="Times New Roman" w:cs="Times New Roman"/>
          <w:b/>
          <w:sz w:val="24"/>
          <w:szCs w:val="24"/>
        </w:rPr>
        <w:t>Exit Interview Acknowledgement</w:t>
      </w:r>
    </w:p>
    <w:p w:rsidR="00B63844" w:rsidRPr="00753C50" w:rsidRDefault="00B63844" w:rsidP="007E1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C5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87B5A">
        <w:rPr>
          <w:rFonts w:ascii="Times New Roman" w:hAnsi="Times New Roman" w:cs="Times New Roman"/>
          <w:b/>
          <w:sz w:val="24"/>
          <w:szCs w:val="24"/>
        </w:rPr>
        <w:t>Program Manager</w:t>
      </w:r>
      <w:r w:rsidRPr="00753C50">
        <w:rPr>
          <w:rFonts w:ascii="Times New Roman" w:hAnsi="Times New Roman" w:cs="Times New Roman"/>
          <w:b/>
          <w:sz w:val="24"/>
          <w:szCs w:val="24"/>
        </w:rPr>
        <w:t xml:space="preserve"> conducted an exit interview. Applicable programmatic, administrative, and fiscal monitoring findings were discussed with me and my questions were addressed. I </w:t>
      </w:r>
      <w:r w:rsidR="00861D10" w:rsidRPr="00753C50">
        <w:rPr>
          <w:rFonts w:ascii="Times New Roman" w:hAnsi="Times New Roman" w:cs="Times New Roman"/>
          <w:b/>
          <w:sz w:val="24"/>
          <w:szCs w:val="24"/>
        </w:rPr>
        <w:t>understand</w:t>
      </w:r>
      <w:r w:rsidRPr="00753C50">
        <w:rPr>
          <w:rFonts w:ascii="Times New Roman" w:hAnsi="Times New Roman" w:cs="Times New Roman"/>
          <w:b/>
          <w:sz w:val="24"/>
          <w:szCs w:val="24"/>
        </w:rPr>
        <w:t xml:space="preserve"> that I have 30 calendar days from </w:t>
      </w:r>
      <w:r w:rsidR="00A32D2C" w:rsidRPr="00753C50">
        <w:rPr>
          <w:rFonts w:ascii="Times New Roman" w:hAnsi="Times New Roman" w:cs="Times New Roman"/>
          <w:b/>
          <w:sz w:val="24"/>
          <w:szCs w:val="24"/>
        </w:rPr>
        <w:t>receipt of official monitoring overview letter</w:t>
      </w:r>
      <w:r w:rsidRPr="00753C50">
        <w:rPr>
          <w:rFonts w:ascii="Times New Roman" w:hAnsi="Times New Roman" w:cs="Times New Roman"/>
          <w:b/>
          <w:sz w:val="24"/>
          <w:szCs w:val="24"/>
        </w:rPr>
        <w:t xml:space="preserve"> to address any potential monitoring findings. I also </w:t>
      </w:r>
      <w:r w:rsidR="00861D10" w:rsidRPr="00753C50">
        <w:rPr>
          <w:rFonts w:ascii="Times New Roman" w:hAnsi="Times New Roman" w:cs="Times New Roman"/>
          <w:b/>
          <w:sz w:val="24"/>
          <w:szCs w:val="24"/>
        </w:rPr>
        <w:t>understand</w:t>
      </w:r>
      <w:r w:rsidRPr="00753C50">
        <w:rPr>
          <w:rFonts w:ascii="Times New Roman" w:hAnsi="Times New Roman" w:cs="Times New Roman"/>
          <w:b/>
          <w:sz w:val="24"/>
          <w:szCs w:val="24"/>
        </w:rPr>
        <w:t xml:space="preserve"> that if I do not have any additional supporting documentation to provide, all potential monitoring findings identified during this visit will become a part of the final narrative report.</w:t>
      </w:r>
    </w:p>
    <w:p w:rsidR="00B63844" w:rsidRPr="00753C50" w:rsidRDefault="00B63844" w:rsidP="00B63844">
      <w:pPr>
        <w:rPr>
          <w:rFonts w:ascii="Times New Roman" w:hAnsi="Times New Roman" w:cs="Times New Roman"/>
          <w:b/>
          <w:sz w:val="24"/>
          <w:szCs w:val="24"/>
        </w:rPr>
      </w:pPr>
      <w:r w:rsidRPr="00753C50">
        <w:rPr>
          <w:rFonts w:ascii="Times New Roman" w:hAnsi="Times New Roman" w:cs="Times New Roman"/>
          <w:b/>
          <w:sz w:val="24"/>
          <w:szCs w:val="24"/>
        </w:rPr>
        <w:t>___________________________________________________           _____________</w:t>
      </w:r>
    </w:p>
    <w:p w:rsidR="00B63844" w:rsidRPr="00753C50" w:rsidRDefault="00B63844" w:rsidP="00B63844">
      <w:pPr>
        <w:rPr>
          <w:rFonts w:ascii="Times New Roman" w:hAnsi="Times New Roman" w:cs="Times New Roman"/>
          <w:b/>
          <w:sz w:val="24"/>
          <w:szCs w:val="24"/>
        </w:rPr>
      </w:pPr>
      <w:r w:rsidRPr="00753C50">
        <w:rPr>
          <w:rFonts w:ascii="Times New Roman" w:hAnsi="Times New Roman" w:cs="Times New Roman"/>
          <w:b/>
          <w:sz w:val="24"/>
          <w:szCs w:val="24"/>
        </w:rPr>
        <w:t>Signature of Sub</w:t>
      </w:r>
      <w:r w:rsidR="007E1B98">
        <w:rPr>
          <w:rFonts w:ascii="Times New Roman" w:hAnsi="Times New Roman" w:cs="Times New Roman"/>
          <w:b/>
          <w:sz w:val="24"/>
          <w:szCs w:val="24"/>
        </w:rPr>
        <w:t>-</w:t>
      </w:r>
      <w:r w:rsidRPr="00753C50">
        <w:rPr>
          <w:rFonts w:ascii="Times New Roman" w:hAnsi="Times New Roman" w:cs="Times New Roman"/>
          <w:b/>
          <w:sz w:val="24"/>
          <w:szCs w:val="24"/>
        </w:rPr>
        <w:t>grantee Signing Authority</w:t>
      </w:r>
      <w:r w:rsidRPr="00753C50">
        <w:rPr>
          <w:rFonts w:ascii="Times New Roman" w:hAnsi="Times New Roman" w:cs="Times New Roman"/>
          <w:b/>
          <w:sz w:val="24"/>
          <w:szCs w:val="24"/>
        </w:rPr>
        <w:tab/>
      </w:r>
      <w:r w:rsidRPr="00753C50">
        <w:rPr>
          <w:rFonts w:ascii="Times New Roman" w:hAnsi="Times New Roman" w:cs="Times New Roman"/>
          <w:b/>
          <w:sz w:val="24"/>
          <w:szCs w:val="24"/>
        </w:rPr>
        <w:tab/>
      </w:r>
      <w:r w:rsidRPr="00753C50">
        <w:rPr>
          <w:rFonts w:ascii="Times New Roman" w:hAnsi="Times New Roman" w:cs="Times New Roman"/>
          <w:b/>
          <w:sz w:val="24"/>
          <w:szCs w:val="24"/>
        </w:rPr>
        <w:tab/>
      </w:r>
      <w:r w:rsidRPr="00753C50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B63844" w:rsidRPr="00753C50" w:rsidRDefault="00B63844" w:rsidP="00B63844">
      <w:pPr>
        <w:rPr>
          <w:rFonts w:ascii="Times New Roman" w:hAnsi="Times New Roman" w:cs="Times New Roman"/>
          <w:b/>
          <w:sz w:val="24"/>
          <w:szCs w:val="24"/>
        </w:rPr>
      </w:pPr>
      <w:r w:rsidRPr="00753C50">
        <w:rPr>
          <w:rFonts w:ascii="Times New Roman" w:hAnsi="Times New Roman" w:cs="Times New Roman"/>
          <w:b/>
          <w:sz w:val="24"/>
          <w:szCs w:val="24"/>
        </w:rPr>
        <w:t>____________________________________________________         _____________</w:t>
      </w:r>
    </w:p>
    <w:p w:rsidR="00B63844" w:rsidRPr="00753C50" w:rsidRDefault="00B63844" w:rsidP="00B63844">
      <w:pPr>
        <w:rPr>
          <w:rFonts w:ascii="Times New Roman" w:hAnsi="Times New Roman" w:cs="Times New Roman"/>
          <w:b/>
          <w:sz w:val="24"/>
          <w:szCs w:val="24"/>
        </w:rPr>
      </w:pPr>
      <w:r w:rsidRPr="00753C50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="00C87B5A">
        <w:rPr>
          <w:rFonts w:ascii="Times New Roman" w:hAnsi="Times New Roman" w:cs="Times New Roman"/>
          <w:b/>
          <w:sz w:val="24"/>
          <w:szCs w:val="24"/>
        </w:rPr>
        <w:t>Program Manager</w:t>
      </w:r>
      <w:r w:rsidR="00C87B5A">
        <w:rPr>
          <w:rFonts w:ascii="Times New Roman" w:hAnsi="Times New Roman" w:cs="Times New Roman"/>
          <w:b/>
          <w:sz w:val="24"/>
          <w:szCs w:val="24"/>
        </w:rPr>
        <w:tab/>
      </w:r>
      <w:r w:rsidR="00C87B5A">
        <w:rPr>
          <w:rFonts w:ascii="Times New Roman" w:hAnsi="Times New Roman" w:cs="Times New Roman"/>
          <w:b/>
          <w:sz w:val="24"/>
          <w:szCs w:val="24"/>
        </w:rPr>
        <w:tab/>
      </w:r>
      <w:r w:rsidRPr="00753C50">
        <w:rPr>
          <w:rFonts w:ascii="Times New Roman" w:hAnsi="Times New Roman" w:cs="Times New Roman"/>
          <w:b/>
          <w:sz w:val="24"/>
          <w:szCs w:val="24"/>
        </w:rPr>
        <w:tab/>
      </w:r>
      <w:r w:rsidRPr="00753C50">
        <w:rPr>
          <w:rFonts w:ascii="Times New Roman" w:hAnsi="Times New Roman" w:cs="Times New Roman"/>
          <w:b/>
          <w:sz w:val="24"/>
          <w:szCs w:val="24"/>
        </w:rPr>
        <w:tab/>
      </w:r>
      <w:r w:rsidRPr="00753C50">
        <w:rPr>
          <w:rFonts w:ascii="Times New Roman" w:hAnsi="Times New Roman" w:cs="Times New Roman"/>
          <w:b/>
          <w:sz w:val="24"/>
          <w:szCs w:val="24"/>
        </w:rPr>
        <w:tab/>
      </w:r>
      <w:r w:rsidRPr="00753C50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12610C" w:rsidRPr="00753C50" w:rsidRDefault="00FA30DD" w:rsidP="007E3A96">
      <w:pPr>
        <w:pStyle w:val="NoSpacing"/>
        <w:rPr>
          <w:rFonts w:ascii="Times New Roman" w:hAnsi="Times New Roman" w:cs="Times New Roman"/>
          <w:b/>
          <w:color w:val="FF0000"/>
        </w:rPr>
      </w:pPr>
      <w:r w:rsidRPr="00753C50">
        <w:rPr>
          <w:rFonts w:ascii="Times New Roman" w:hAnsi="Times New Roman" w:cs="Times New Roman"/>
          <w:b/>
          <w:color w:val="FF0000"/>
        </w:rPr>
        <w:t>*Make copies of</w:t>
      </w:r>
      <w:r w:rsidR="00574A3B" w:rsidRPr="00753C50">
        <w:rPr>
          <w:rFonts w:ascii="Times New Roman" w:hAnsi="Times New Roman" w:cs="Times New Roman"/>
          <w:b/>
          <w:color w:val="FF0000"/>
        </w:rPr>
        <w:t xml:space="preserve"> supporting </w:t>
      </w:r>
      <w:r w:rsidRPr="00753C50">
        <w:rPr>
          <w:rFonts w:ascii="Times New Roman" w:hAnsi="Times New Roman" w:cs="Times New Roman"/>
          <w:b/>
          <w:color w:val="FF0000"/>
        </w:rPr>
        <w:t>documentation for</w:t>
      </w:r>
      <w:r w:rsidR="00574A3B" w:rsidRPr="00753C50">
        <w:rPr>
          <w:rFonts w:ascii="Times New Roman" w:hAnsi="Times New Roman" w:cs="Times New Roman"/>
          <w:b/>
          <w:color w:val="FF0000"/>
        </w:rPr>
        <w:t xml:space="preserve"> any</w:t>
      </w:r>
      <w:r w:rsidRPr="00753C50">
        <w:rPr>
          <w:rFonts w:ascii="Times New Roman" w:hAnsi="Times New Roman" w:cs="Times New Roman"/>
          <w:b/>
          <w:color w:val="FF0000"/>
        </w:rPr>
        <w:t xml:space="preserve"> noncompliance findings</w:t>
      </w:r>
      <w:r w:rsidR="0012610C" w:rsidRPr="00753C50">
        <w:rPr>
          <w:rFonts w:ascii="Times New Roman" w:hAnsi="Times New Roman" w:cs="Times New Roman"/>
          <w:b/>
          <w:color w:val="FF0000"/>
        </w:rPr>
        <w:t xml:space="preserve"> </w:t>
      </w:r>
      <w:r w:rsidR="007E3A96" w:rsidRPr="00753C50">
        <w:rPr>
          <w:rFonts w:ascii="Times New Roman" w:hAnsi="Times New Roman" w:cs="Times New Roman"/>
          <w:b/>
          <w:color w:val="FF0000"/>
        </w:rPr>
        <w:t>and a copy of the exit form</w:t>
      </w:r>
    </w:p>
    <w:p w:rsidR="007E3A96" w:rsidRPr="00753C50" w:rsidRDefault="007E3A96" w:rsidP="007E3A96">
      <w:pPr>
        <w:pStyle w:val="NoSpacing"/>
        <w:rPr>
          <w:rFonts w:ascii="Times New Roman" w:hAnsi="Times New Roman" w:cs="Times New Roman"/>
          <w:b/>
          <w:color w:val="FF0000"/>
        </w:rPr>
      </w:pPr>
      <w:r w:rsidRPr="00753C50">
        <w:rPr>
          <w:rFonts w:ascii="Times New Roman" w:hAnsi="Times New Roman" w:cs="Times New Roman"/>
          <w:b/>
          <w:color w:val="FF0000"/>
        </w:rPr>
        <w:t>Copy-Sub</w:t>
      </w:r>
      <w:r w:rsidR="007E1B98">
        <w:rPr>
          <w:rFonts w:ascii="Times New Roman" w:hAnsi="Times New Roman" w:cs="Times New Roman"/>
          <w:b/>
          <w:color w:val="FF0000"/>
        </w:rPr>
        <w:t>-</w:t>
      </w:r>
      <w:r w:rsidRPr="00753C50">
        <w:rPr>
          <w:rFonts w:ascii="Times New Roman" w:hAnsi="Times New Roman" w:cs="Times New Roman"/>
          <w:b/>
          <w:color w:val="FF0000"/>
        </w:rPr>
        <w:t xml:space="preserve">grantee   Original </w:t>
      </w:r>
      <w:r w:rsidR="0035540B">
        <w:rPr>
          <w:rFonts w:ascii="Times New Roman" w:hAnsi="Times New Roman" w:cs="Times New Roman"/>
          <w:b/>
          <w:color w:val="FF0000"/>
        </w:rPr>
        <w:t>–</w:t>
      </w:r>
      <w:r w:rsidRPr="00753C50">
        <w:rPr>
          <w:rFonts w:ascii="Times New Roman" w:hAnsi="Times New Roman" w:cs="Times New Roman"/>
          <w:b/>
          <w:color w:val="FF0000"/>
        </w:rPr>
        <w:t xml:space="preserve"> </w:t>
      </w:r>
      <w:r w:rsidR="0035540B">
        <w:rPr>
          <w:rFonts w:ascii="Times New Roman" w:hAnsi="Times New Roman" w:cs="Times New Roman"/>
          <w:b/>
          <w:color w:val="FF0000"/>
        </w:rPr>
        <w:t>Program Manager</w:t>
      </w:r>
    </w:p>
    <w:p w:rsidR="008B605F" w:rsidRPr="00753C50" w:rsidRDefault="000010ED" w:rsidP="00203B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C50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BE4B1" wp14:editId="73413EB4">
                <wp:simplePos x="0" y="0"/>
                <wp:positionH relativeFrom="column">
                  <wp:posOffset>342900</wp:posOffset>
                </wp:positionH>
                <wp:positionV relativeFrom="paragraph">
                  <wp:posOffset>260985</wp:posOffset>
                </wp:positionV>
                <wp:extent cx="6467475" cy="821055"/>
                <wp:effectExtent l="0" t="0" r="285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8210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6500" w:rsidRPr="000010ED" w:rsidRDefault="00196500" w:rsidP="000010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010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FOR MOHS OFFICE USE ONLY</w:t>
                            </w:r>
                          </w:p>
                          <w:p w:rsidR="00196500" w:rsidRDefault="00196500" w:rsidP="000010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 have approved the Monitoring Tool to ensure its accuracy and reviewed the supporting documentation. </w:t>
                            </w:r>
                          </w:p>
                          <w:p w:rsidR="00196500" w:rsidRPr="007E1B98" w:rsidRDefault="00196500" w:rsidP="00A859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7E1B98">
                              <w:rPr>
                                <w:rFonts w:ascii="Times New Roman" w:hAnsi="Times New Roman" w:cs="Times New Roman"/>
                                <w:i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_____</w:t>
                            </w:r>
                            <w:r w:rsidRPr="007E1B9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         </w:t>
                            </w:r>
                            <w:r w:rsidRPr="007E1B98">
                              <w:rPr>
                                <w:rFonts w:ascii="Times New Roman" w:hAnsi="Times New Roman" w:cs="Times New Roman"/>
                                <w:i/>
                              </w:rPr>
                              <w:t>______________________________</w:t>
                            </w:r>
                          </w:p>
                          <w:p w:rsidR="00196500" w:rsidRPr="001561C7" w:rsidRDefault="00196500" w:rsidP="000010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61C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Division Director Reviewed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</w:t>
                            </w:r>
                            <w:r w:rsidRPr="001561C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Office Director Reviewed </w:t>
                            </w:r>
                            <w:r w:rsidRPr="001561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:rsidR="00196500" w:rsidRDefault="00196500" w:rsidP="00001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E4B1" id="Text Box 3" o:spid="_x0000_s1027" type="#_x0000_t202" style="position:absolute;left:0;text-align:left;margin-left:27pt;margin-top:20.55pt;width:509.25pt;height: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" fillcolor="#bfbfbf" strokeweight=".5pt">
                <v:textbox>
                  <w:txbxContent>
                    <w:p w:rsidR="00196500" w:rsidRPr="000010ED" w:rsidRDefault="00196500" w:rsidP="000010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010E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FOR MOHS OFFICE USE ONLY</w:t>
                      </w:r>
                    </w:p>
                    <w:p w:rsidR="00196500" w:rsidRDefault="00196500" w:rsidP="000010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I have approved the Monitoring Tool to ensure its accuracy and reviewed the supporting documentation. </w:t>
                      </w:r>
                    </w:p>
                    <w:p w:rsidR="00196500" w:rsidRPr="007E1B98" w:rsidRDefault="00196500" w:rsidP="00A8593D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E1B98">
                        <w:rPr>
                          <w:rFonts w:ascii="Times New Roman" w:hAnsi="Times New Roman" w:cs="Times New Roman"/>
                          <w:i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_____</w:t>
                      </w:r>
                      <w:r w:rsidRPr="007E1B98">
                        <w:rPr>
                          <w:rFonts w:ascii="Times New Roman" w:hAnsi="Times New Roman" w:cs="Times New Roman"/>
                          <w:i/>
                        </w:rPr>
                        <w:t xml:space="preserve">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           </w:t>
                      </w:r>
                      <w:r w:rsidRPr="007E1B98">
                        <w:rPr>
                          <w:rFonts w:ascii="Times New Roman" w:hAnsi="Times New Roman" w:cs="Times New Roman"/>
                          <w:i/>
                        </w:rPr>
                        <w:t>______________________________</w:t>
                      </w:r>
                    </w:p>
                    <w:p w:rsidR="00196500" w:rsidRPr="001561C7" w:rsidRDefault="00196500" w:rsidP="000010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561C7">
                        <w:rPr>
                          <w:rFonts w:ascii="Times New Roman" w:hAnsi="Times New Roman" w:cs="Times New Roman"/>
                          <w:b/>
                        </w:rPr>
                        <w:t xml:space="preserve">Division Director Reviewed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</w:t>
                      </w:r>
                      <w:r w:rsidRPr="001561C7">
                        <w:rPr>
                          <w:rFonts w:ascii="Times New Roman" w:hAnsi="Times New Roman" w:cs="Times New Roman"/>
                          <w:b/>
                        </w:rPr>
                        <w:t xml:space="preserve">Office Director Reviewed </w:t>
                      </w:r>
                      <w:r w:rsidRPr="001561C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(if applicable)</w:t>
                      </w:r>
                    </w:p>
                    <w:p w:rsidR="00196500" w:rsidRDefault="00196500" w:rsidP="000010ED"/>
                  </w:txbxContent>
                </v:textbox>
              </v:shape>
            </w:pict>
          </mc:Fallback>
        </mc:AlternateContent>
      </w:r>
    </w:p>
    <w:p w:rsidR="007E1B98" w:rsidRDefault="007E1B98" w:rsidP="00203B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98" w:rsidRDefault="007E1B98" w:rsidP="00203B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7F" w:rsidRPr="00753C50" w:rsidRDefault="00F2417F" w:rsidP="00F2417F">
      <w:pPr>
        <w:pStyle w:val="ListParagraph"/>
        <w:spacing w:line="240" w:lineRule="auto"/>
        <w:rPr>
          <w:rFonts w:ascii="Times New Roman" w:hAnsi="Times New Roman" w:cs="Times New Roman"/>
          <w:w w:val="105"/>
          <w:sz w:val="24"/>
          <w:szCs w:val="24"/>
        </w:rPr>
      </w:pPr>
    </w:p>
    <w:sectPr w:rsidR="00F2417F" w:rsidRPr="00753C50" w:rsidSect="00753C50">
      <w:footerReference w:type="default" r:id="rId9"/>
      <w:footerReference w:type="first" r:id="rId10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3FBE" w:rsidRDefault="00AD3FBE" w:rsidP="000055BD">
      <w:pPr>
        <w:spacing w:after="0" w:line="240" w:lineRule="auto"/>
      </w:pPr>
      <w:r>
        <w:separator/>
      </w:r>
    </w:p>
  </w:endnote>
  <w:endnote w:type="continuationSeparator" w:id="0">
    <w:p w:rsidR="00AD3FBE" w:rsidRDefault="00AD3FBE" w:rsidP="0000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6500" w:rsidRDefault="00196500">
    <w:pPr>
      <w:pStyle w:val="Footer"/>
      <w:pBdr>
        <w:top w:val="thinThickSmallGap" w:sz="24" w:space="1" w:color="585858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FY20 Monitoring Tool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C87B5A">
      <w:rPr>
        <w:rFonts w:asciiTheme="majorHAnsi" w:eastAsiaTheme="majorEastAsia" w:hAnsiTheme="majorHAnsi" w:cstheme="majorBidi"/>
        <w:noProof/>
      </w:rPr>
      <w:t>16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96500" w:rsidRDefault="00196500" w:rsidP="00025EB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6500" w:rsidRDefault="00196500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196500" w:rsidRDefault="00196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3FBE" w:rsidRDefault="00AD3FBE" w:rsidP="000055BD">
      <w:pPr>
        <w:spacing w:after="0" w:line="240" w:lineRule="auto"/>
      </w:pPr>
      <w:r>
        <w:separator/>
      </w:r>
    </w:p>
  </w:footnote>
  <w:footnote w:type="continuationSeparator" w:id="0">
    <w:p w:rsidR="00AD3FBE" w:rsidRDefault="00AD3FBE" w:rsidP="0000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D02"/>
    <w:multiLevelType w:val="hybridMultilevel"/>
    <w:tmpl w:val="1604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EFF"/>
    <w:multiLevelType w:val="hybridMultilevel"/>
    <w:tmpl w:val="67862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25F7"/>
    <w:multiLevelType w:val="hybridMultilevel"/>
    <w:tmpl w:val="7C48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5E7B"/>
    <w:multiLevelType w:val="hybridMultilevel"/>
    <w:tmpl w:val="DAD2562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DB72DE"/>
    <w:multiLevelType w:val="hybridMultilevel"/>
    <w:tmpl w:val="8F6A6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4670"/>
    <w:multiLevelType w:val="hybridMultilevel"/>
    <w:tmpl w:val="1542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365C"/>
    <w:multiLevelType w:val="hybridMultilevel"/>
    <w:tmpl w:val="5D169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F1F31"/>
    <w:multiLevelType w:val="hybridMultilevel"/>
    <w:tmpl w:val="AC20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50F39"/>
    <w:multiLevelType w:val="hybridMultilevel"/>
    <w:tmpl w:val="E182D7CC"/>
    <w:lvl w:ilvl="0" w:tplc="59962B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161616"/>
        <w:w w:val="102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6F86"/>
    <w:multiLevelType w:val="hybridMultilevel"/>
    <w:tmpl w:val="77987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F79B2"/>
    <w:multiLevelType w:val="hybridMultilevel"/>
    <w:tmpl w:val="0B76315A"/>
    <w:lvl w:ilvl="0" w:tplc="A1C0BB3C">
      <w:start w:val="4"/>
      <w:numFmt w:val="decimal"/>
      <w:lvlText w:val="%1."/>
      <w:lvlJc w:val="left"/>
      <w:pPr>
        <w:ind w:left="583" w:hanging="478"/>
      </w:pPr>
      <w:rPr>
        <w:rFonts w:ascii="Times New Roman" w:eastAsia="Times New Roman" w:hAnsi="Times New Roman" w:hint="default"/>
        <w:b/>
        <w:bCs/>
        <w:color w:val="161616"/>
        <w:w w:val="103"/>
        <w:sz w:val="31"/>
        <w:szCs w:val="31"/>
      </w:rPr>
    </w:lvl>
    <w:lvl w:ilvl="1" w:tplc="9B405F58">
      <w:start w:val="1"/>
      <w:numFmt w:val="lowerLetter"/>
      <w:lvlText w:val="%2."/>
      <w:lvlJc w:val="left"/>
      <w:pPr>
        <w:ind w:left="1576" w:hanging="398"/>
      </w:pPr>
      <w:rPr>
        <w:rFonts w:ascii="Times New Roman" w:eastAsia="Times New Roman" w:hAnsi="Times New Roman" w:hint="default"/>
        <w:i/>
        <w:color w:val="161616"/>
        <w:w w:val="107"/>
        <w:sz w:val="32"/>
        <w:szCs w:val="32"/>
      </w:rPr>
    </w:lvl>
    <w:lvl w:ilvl="2" w:tplc="1130D1F2">
      <w:start w:val="1"/>
      <w:numFmt w:val="bullet"/>
      <w:lvlText w:val="•"/>
      <w:lvlJc w:val="left"/>
      <w:pPr>
        <w:ind w:left="1576" w:hanging="398"/>
      </w:pPr>
      <w:rPr>
        <w:rFonts w:hint="default"/>
      </w:rPr>
    </w:lvl>
    <w:lvl w:ilvl="3" w:tplc="D026D202">
      <w:start w:val="1"/>
      <w:numFmt w:val="bullet"/>
      <w:lvlText w:val="•"/>
      <w:lvlJc w:val="left"/>
      <w:pPr>
        <w:ind w:left="2642" w:hanging="398"/>
      </w:pPr>
      <w:rPr>
        <w:rFonts w:hint="default"/>
      </w:rPr>
    </w:lvl>
    <w:lvl w:ilvl="4" w:tplc="5276E4DE">
      <w:start w:val="1"/>
      <w:numFmt w:val="bullet"/>
      <w:lvlText w:val="•"/>
      <w:lvlJc w:val="left"/>
      <w:pPr>
        <w:ind w:left="3707" w:hanging="398"/>
      </w:pPr>
      <w:rPr>
        <w:rFonts w:hint="default"/>
      </w:rPr>
    </w:lvl>
    <w:lvl w:ilvl="5" w:tplc="DE9EFB66">
      <w:start w:val="1"/>
      <w:numFmt w:val="bullet"/>
      <w:lvlText w:val="•"/>
      <w:lvlJc w:val="left"/>
      <w:pPr>
        <w:ind w:left="4772" w:hanging="398"/>
      </w:pPr>
      <w:rPr>
        <w:rFonts w:hint="default"/>
      </w:rPr>
    </w:lvl>
    <w:lvl w:ilvl="6" w:tplc="0BE49712">
      <w:start w:val="1"/>
      <w:numFmt w:val="bullet"/>
      <w:lvlText w:val="•"/>
      <w:lvlJc w:val="left"/>
      <w:pPr>
        <w:ind w:left="5838" w:hanging="398"/>
      </w:pPr>
      <w:rPr>
        <w:rFonts w:hint="default"/>
      </w:rPr>
    </w:lvl>
    <w:lvl w:ilvl="7" w:tplc="07384D28">
      <w:start w:val="1"/>
      <w:numFmt w:val="bullet"/>
      <w:lvlText w:val="•"/>
      <w:lvlJc w:val="left"/>
      <w:pPr>
        <w:ind w:left="6903" w:hanging="398"/>
      </w:pPr>
      <w:rPr>
        <w:rFonts w:hint="default"/>
      </w:rPr>
    </w:lvl>
    <w:lvl w:ilvl="8" w:tplc="7932F084">
      <w:start w:val="1"/>
      <w:numFmt w:val="bullet"/>
      <w:lvlText w:val="•"/>
      <w:lvlJc w:val="left"/>
      <w:pPr>
        <w:ind w:left="7969" w:hanging="398"/>
      </w:pPr>
      <w:rPr>
        <w:rFonts w:hint="default"/>
      </w:rPr>
    </w:lvl>
  </w:abstractNum>
  <w:abstractNum w:abstractNumId="11" w15:restartNumberingAfterBreak="0">
    <w:nsid w:val="2F4F2000"/>
    <w:multiLevelType w:val="hybridMultilevel"/>
    <w:tmpl w:val="27C64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03450"/>
    <w:multiLevelType w:val="hybridMultilevel"/>
    <w:tmpl w:val="3CCA6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04529"/>
    <w:multiLevelType w:val="hybridMultilevel"/>
    <w:tmpl w:val="B470A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F6D03"/>
    <w:multiLevelType w:val="hybridMultilevel"/>
    <w:tmpl w:val="6FFA5D7A"/>
    <w:lvl w:ilvl="0" w:tplc="A7CA7280">
      <w:start w:val="3"/>
      <w:numFmt w:val="decimal"/>
      <w:lvlText w:val="%1."/>
      <w:lvlJc w:val="left"/>
      <w:pPr>
        <w:ind w:left="649" w:hanging="539"/>
      </w:pPr>
      <w:rPr>
        <w:rFonts w:ascii="Times New Roman" w:eastAsia="Times New Roman" w:hAnsi="Times New Roman" w:hint="default"/>
        <w:b/>
        <w:i w:val="0"/>
        <w:color w:val="161616"/>
        <w:w w:val="108"/>
        <w:sz w:val="28"/>
        <w:szCs w:val="28"/>
      </w:rPr>
    </w:lvl>
    <w:lvl w:ilvl="1" w:tplc="4D9CED66">
      <w:start w:val="1"/>
      <w:numFmt w:val="lowerLetter"/>
      <w:lvlText w:val="%2."/>
      <w:lvlJc w:val="left"/>
      <w:pPr>
        <w:ind w:left="1552" w:hanging="374"/>
      </w:pPr>
      <w:rPr>
        <w:rFonts w:ascii="Times New Roman" w:eastAsia="Times New Roman" w:hAnsi="Times New Roman" w:hint="default"/>
        <w:i/>
        <w:color w:val="161616"/>
        <w:w w:val="104"/>
        <w:sz w:val="30"/>
        <w:szCs w:val="30"/>
      </w:rPr>
    </w:lvl>
    <w:lvl w:ilvl="2" w:tplc="0E1A3BA6">
      <w:start w:val="1"/>
      <w:numFmt w:val="bullet"/>
      <w:lvlText w:val="•"/>
      <w:lvlJc w:val="left"/>
      <w:pPr>
        <w:ind w:left="2502" w:hanging="374"/>
      </w:pPr>
      <w:rPr>
        <w:rFonts w:hint="default"/>
      </w:rPr>
    </w:lvl>
    <w:lvl w:ilvl="3" w:tplc="DE62D0B0">
      <w:start w:val="1"/>
      <w:numFmt w:val="bullet"/>
      <w:lvlText w:val="•"/>
      <w:lvlJc w:val="left"/>
      <w:pPr>
        <w:ind w:left="3452" w:hanging="374"/>
      </w:pPr>
      <w:rPr>
        <w:rFonts w:hint="default"/>
      </w:rPr>
    </w:lvl>
    <w:lvl w:ilvl="4" w:tplc="8BB42470">
      <w:start w:val="1"/>
      <w:numFmt w:val="bullet"/>
      <w:lvlText w:val="•"/>
      <w:lvlJc w:val="left"/>
      <w:pPr>
        <w:ind w:left="4401" w:hanging="374"/>
      </w:pPr>
      <w:rPr>
        <w:rFonts w:hint="default"/>
      </w:rPr>
    </w:lvl>
    <w:lvl w:ilvl="5" w:tplc="52A862D2">
      <w:start w:val="1"/>
      <w:numFmt w:val="bullet"/>
      <w:lvlText w:val="•"/>
      <w:lvlJc w:val="left"/>
      <w:pPr>
        <w:ind w:left="5351" w:hanging="374"/>
      </w:pPr>
      <w:rPr>
        <w:rFonts w:hint="default"/>
      </w:rPr>
    </w:lvl>
    <w:lvl w:ilvl="6" w:tplc="66924CF6">
      <w:start w:val="1"/>
      <w:numFmt w:val="bullet"/>
      <w:lvlText w:val="•"/>
      <w:lvlJc w:val="left"/>
      <w:pPr>
        <w:ind w:left="6301" w:hanging="374"/>
      </w:pPr>
      <w:rPr>
        <w:rFonts w:hint="default"/>
      </w:rPr>
    </w:lvl>
    <w:lvl w:ilvl="7" w:tplc="F81E6302">
      <w:start w:val="1"/>
      <w:numFmt w:val="bullet"/>
      <w:lvlText w:val="•"/>
      <w:lvlJc w:val="left"/>
      <w:pPr>
        <w:ind w:left="7250" w:hanging="374"/>
      </w:pPr>
      <w:rPr>
        <w:rFonts w:hint="default"/>
      </w:rPr>
    </w:lvl>
    <w:lvl w:ilvl="8" w:tplc="B02072AC">
      <w:start w:val="1"/>
      <w:numFmt w:val="bullet"/>
      <w:lvlText w:val="•"/>
      <w:lvlJc w:val="left"/>
      <w:pPr>
        <w:ind w:left="8200" w:hanging="374"/>
      </w:pPr>
      <w:rPr>
        <w:rFonts w:hint="default"/>
      </w:rPr>
    </w:lvl>
  </w:abstractNum>
  <w:abstractNum w:abstractNumId="15" w15:restartNumberingAfterBreak="0">
    <w:nsid w:val="41BD1F75"/>
    <w:multiLevelType w:val="hybridMultilevel"/>
    <w:tmpl w:val="05BA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B0844"/>
    <w:multiLevelType w:val="hybridMultilevel"/>
    <w:tmpl w:val="ACD60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F15FF"/>
    <w:multiLevelType w:val="hybridMultilevel"/>
    <w:tmpl w:val="3A682B2A"/>
    <w:lvl w:ilvl="0" w:tplc="59962B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color w:val="161616"/>
        <w:w w:val="102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35EF9"/>
    <w:multiLevelType w:val="hybridMultilevel"/>
    <w:tmpl w:val="C37ABD2E"/>
    <w:lvl w:ilvl="0" w:tplc="59962B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161616"/>
        <w:w w:val="102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31DEE"/>
    <w:multiLevelType w:val="hybridMultilevel"/>
    <w:tmpl w:val="BC86D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2208C"/>
    <w:multiLevelType w:val="hybridMultilevel"/>
    <w:tmpl w:val="BB76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A72D8"/>
    <w:multiLevelType w:val="hybridMultilevel"/>
    <w:tmpl w:val="452ACF38"/>
    <w:lvl w:ilvl="0" w:tplc="59962B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161616"/>
        <w:w w:val="102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E23DD"/>
    <w:multiLevelType w:val="hybridMultilevel"/>
    <w:tmpl w:val="36388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A4748"/>
    <w:multiLevelType w:val="hybridMultilevel"/>
    <w:tmpl w:val="D59E9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D3BAE"/>
    <w:multiLevelType w:val="hybridMultilevel"/>
    <w:tmpl w:val="67081DE6"/>
    <w:lvl w:ilvl="0" w:tplc="59962B0E">
      <w:start w:val="1"/>
      <w:numFmt w:val="decimal"/>
      <w:lvlText w:val="%1."/>
      <w:lvlJc w:val="left"/>
      <w:pPr>
        <w:ind w:left="668" w:hanging="525"/>
      </w:pPr>
      <w:rPr>
        <w:rFonts w:ascii="Times New Roman" w:eastAsia="Times New Roman" w:hAnsi="Times New Roman" w:hint="default"/>
        <w:b/>
        <w:bCs/>
        <w:color w:val="161616"/>
        <w:w w:val="102"/>
        <w:sz w:val="27"/>
        <w:szCs w:val="27"/>
      </w:rPr>
    </w:lvl>
    <w:lvl w:ilvl="1" w:tplc="4232D0D2">
      <w:start w:val="1"/>
      <w:numFmt w:val="lowerLetter"/>
      <w:lvlText w:val="%2."/>
      <w:lvlJc w:val="left"/>
      <w:pPr>
        <w:ind w:left="1562" w:hanging="369"/>
      </w:pPr>
      <w:rPr>
        <w:rFonts w:ascii="Times New Roman" w:eastAsia="Times New Roman" w:hAnsi="Times New Roman" w:hint="default"/>
        <w:i/>
        <w:color w:val="161616"/>
        <w:w w:val="104"/>
        <w:sz w:val="30"/>
        <w:szCs w:val="30"/>
      </w:rPr>
    </w:lvl>
    <w:lvl w:ilvl="2" w:tplc="9B0CA404">
      <w:start w:val="1"/>
      <w:numFmt w:val="bullet"/>
      <w:lvlText w:val="•"/>
      <w:lvlJc w:val="left"/>
      <w:pPr>
        <w:ind w:left="1562" w:hanging="369"/>
      </w:pPr>
      <w:rPr>
        <w:rFonts w:hint="default"/>
      </w:rPr>
    </w:lvl>
    <w:lvl w:ilvl="3" w:tplc="BFB4F7EE">
      <w:start w:val="1"/>
      <w:numFmt w:val="bullet"/>
      <w:lvlText w:val="•"/>
      <w:lvlJc w:val="left"/>
      <w:pPr>
        <w:ind w:left="2629" w:hanging="369"/>
      </w:pPr>
      <w:rPr>
        <w:rFonts w:hint="default"/>
      </w:rPr>
    </w:lvl>
    <w:lvl w:ilvl="4" w:tplc="1F380032">
      <w:start w:val="1"/>
      <w:numFmt w:val="bullet"/>
      <w:lvlText w:val="•"/>
      <w:lvlJc w:val="left"/>
      <w:pPr>
        <w:ind w:left="3696" w:hanging="369"/>
      </w:pPr>
      <w:rPr>
        <w:rFonts w:hint="default"/>
      </w:rPr>
    </w:lvl>
    <w:lvl w:ilvl="5" w:tplc="E2EE4DDE">
      <w:start w:val="1"/>
      <w:numFmt w:val="bullet"/>
      <w:lvlText w:val="•"/>
      <w:lvlJc w:val="left"/>
      <w:pPr>
        <w:ind w:left="4764" w:hanging="369"/>
      </w:pPr>
      <w:rPr>
        <w:rFonts w:hint="default"/>
      </w:rPr>
    </w:lvl>
    <w:lvl w:ilvl="6" w:tplc="ACCE0B4A">
      <w:start w:val="1"/>
      <w:numFmt w:val="bullet"/>
      <w:lvlText w:val="•"/>
      <w:lvlJc w:val="left"/>
      <w:pPr>
        <w:ind w:left="5831" w:hanging="369"/>
      </w:pPr>
      <w:rPr>
        <w:rFonts w:hint="default"/>
      </w:rPr>
    </w:lvl>
    <w:lvl w:ilvl="7" w:tplc="58C6F7C0">
      <w:start w:val="1"/>
      <w:numFmt w:val="bullet"/>
      <w:lvlText w:val="•"/>
      <w:lvlJc w:val="left"/>
      <w:pPr>
        <w:ind w:left="6898" w:hanging="369"/>
      </w:pPr>
      <w:rPr>
        <w:rFonts w:hint="default"/>
      </w:rPr>
    </w:lvl>
    <w:lvl w:ilvl="8" w:tplc="29261820">
      <w:start w:val="1"/>
      <w:numFmt w:val="bullet"/>
      <w:lvlText w:val="•"/>
      <w:lvlJc w:val="left"/>
      <w:pPr>
        <w:ind w:left="7965" w:hanging="369"/>
      </w:pPr>
      <w:rPr>
        <w:rFonts w:hint="default"/>
      </w:rPr>
    </w:lvl>
  </w:abstractNum>
  <w:abstractNum w:abstractNumId="25" w15:restartNumberingAfterBreak="0">
    <w:nsid w:val="621E5295"/>
    <w:multiLevelType w:val="hybridMultilevel"/>
    <w:tmpl w:val="D584AB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FE6685"/>
    <w:multiLevelType w:val="hybridMultilevel"/>
    <w:tmpl w:val="340E83D4"/>
    <w:lvl w:ilvl="0" w:tplc="A1C0BB3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161616"/>
        <w:w w:val="103"/>
        <w:sz w:val="31"/>
        <w:szCs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30F2E"/>
    <w:multiLevelType w:val="hybridMultilevel"/>
    <w:tmpl w:val="02AE0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9659A"/>
    <w:multiLevelType w:val="hybridMultilevel"/>
    <w:tmpl w:val="0B10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60ED5"/>
    <w:multiLevelType w:val="hybridMultilevel"/>
    <w:tmpl w:val="8B3E3E80"/>
    <w:lvl w:ilvl="0" w:tplc="59962B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161616"/>
        <w:w w:val="102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053EF"/>
    <w:multiLevelType w:val="hybridMultilevel"/>
    <w:tmpl w:val="99C6D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6618E"/>
    <w:multiLevelType w:val="hybridMultilevel"/>
    <w:tmpl w:val="2F68EF44"/>
    <w:lvl w:ilvl="0" w:tplc="0BEEF4EA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hint="default"/>
        <w:b/>
        <w:bCs/>
        <w:color w:val="161616"/>
        <w:w w:val="102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C5E42"/>
    <w:multiLevelType w:val="hybridMultilevel"/>
    <w:tmpl w:val="B47A4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137F26"/>
    <w:multiLevelType w:val="hybridMultilevel"/>
    <w:tmpl w:val="2C1A3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20B11"/>
    <w:multiLevelType w:val="hybridMultilevel"/>
    <w:tmpl w:val="9F1E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30113"/>
    <w:multiLevelType w:val="hybridMultilevel"/>
    <w:tmpl w:val="72C687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7F121762"/>
    <w:multiLevelType w:val="hybridMultilevel"/>
    <w:tmpl w:val="79260AB6"/>
    <w:lvl w:ilvl="0" w:tplc="59962B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161616"/>
        <w:w w:val="102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0"/>
  </w:num>
  <w:num w:numId="5">
    <w:abstractNumId w:val="28"/>
  </w:num>
  <w:num w:numId="6">
    <w:abstractNumId w:val="13"/>
  </w:num>
  <w:num w:numId="7">
    <w:abstractNumId w:val="35"/>
  </w:num>
  <w:num w:numId="8">
    <w:abstractNumId w:val="20"/>
  </w:num>
  <w:num w:numId="9">
    <w:abstractNumId w:val="34"/>
  </w:num>
  <w:num w:numId="10">
    <w:abstractNumId w:val="11"/>
  </w:num>
  <w:num w:numId="11">
    <w:abstractNumId w:val="16"/>
  </w:num>
  <w:num w:numId="12">
    <w:abstractNumId w:val="4"/>
  </w:num>
  <w:num w:numId="13">
    <w:abstractNumId w:val="15"/>
  </w:num>
  <w:num w:numId="14">
    <w:abstractNumId w:val="7"/>
  </w:num>
  <w:num w:numId="15">
    <w:abstractNumId w:val="19"/>
  </w:num>
  <w:num w:numId="16">
    <w:abstractNumId w:val="32"/>
  </w:num>
  <w:num w:numId="17">
    <w:abstractNumId w:val="25"/>
  </w:num>
  <w:num w:numId="18">
    <w:abstractNumId w:val="22"/>
  </w:num>
  <w:num w:numId="19">
    <w:abstractNumId w:val="3"/>
  </w:num>
  <w:num w:numId="20">
    <w:abstractNumId w:val="6"/>
  </w:num>
  <w:num w:numId="21">
    <w:abstractNumId w:val="12"/>
  </w:num>
  <w:num w:numId="22">
    <w:abstractNumId w:val="33"/>
  </w:num>
  <w:num w:numId="23">
    <w:abstractNumId w:val="1"/>
  </w:num>
  <w:num w:numId="24">
    <w:abstractNumId w:val="27"/>
  </w:num>
  <w:num w:numId="25">
    <w:abstractNumId w:val="23"/>
  </w:num>
  <w:num w:numId="26">
    <w:abstractNumId w:val="9"/>
  </w:num>
  <w:num w:numId="27">
    <w:abstractNumId w:val="5"/>
  </w:num>
  <w:num w:numId="28">
    <w:abstractNumId w:val="26"/>
  </w:num>
  <w:num w:numId="29">
    <w:abstractNumId w:val="8"/>
  </w:num>
  <w:num w:numId="30">
    <w:abstractNumId w:val="30"/>
  </w:num>
  <w:num w:numId="31">
    <w:abstractNumId w:val="21"/>
  </w:num>
  <w:num w:numId="32">
    <w:abstractNumId w:val="31"/>
  </w:num>
  <w:num w:numId="33">
    <w:abstractNumId w:val="17"/>
  </w:num>
  <w:num w:numId="34">
    <w:abstractNumId w:val="29"/>
  </w:num>
  <w:num w:numId="35">
    <w:abstractNumId w:val="18"/>
  </w:num>
  <w:num w:numId="36">
    <w:abstractNumId w:val="3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B6"/>
    <w:rsid w:val="000008F1"/>
    <w:rsid w:val="00001011"/>
    <w:rsid w:val="000010ED"/>
    <w:rsid w:val="00004DB2"/>
    <w:rsid w:val="00005415"/>
    <w:rsid w:val="000055BD"/>
    <w:rsid w:val="00025EB7"/>
    <w:rsid w:val="00031D40"/>
    <w:rsid w:val="0003243C"/>
    <w:rsid w:val="00082059"/>
    <w:rsid w:val="00094293"/>
    <w:rsid w:val="000B4C4F"/>
    <w:rsid w:val="000B5DA3"/>
    <w:rsid w:val="000D66B7"/>
    <w:rsid w:val="000F075F"/>
    <w:rsid w:val="000F4FF9"/>
    <w:rsid w:val="001213D1"/>
    <w:rsid w:val="0012610C"/>
    <w:rsid w:val="00143688"/>
    <w:rsid w:val="001513E3"/>
    <w:rsid w:val="001561C7"/>
    <w:rsid w:val="001610E0"/>
    <w:rsid w:val="00180839"/>
    <w:rsid w:val="00181391"/>
    <w:rsid w:val="001871A8"/>
    <w:rsid w:val="00190EA1"/>
    <w:rsid w:val="001935EA"/>
    <w:rsid w:val="00196500"/>
    <w:rsid w:val="001D21F0"/>
    <w:rsid w:val="001F2D15"/>
    <w:rsid w:val="002015FF"/>
    <w:rsid w:val="00203B7D"/>
    <w:rsid w:val="00211E0F"/>
    <w:rsid w:val="0021460B"/>
    <w:rsid w:val="00214C99"/>
    <w:rsid w:val="0025017B"/>
    <w:rsid w:val="002616D0"/>
    <w:rsid w:val="0027436B"/>
    <w:rsid w:val="002B4B2C"/>
    <w:rsid w:val="00323ED4"/>
    <w:rsid w:val="003248C4"/>
    <w:rsid w:val="00343E62"/>
    <w:rsid w:val="0034494E"/>
    <w:rsid w:val="0035540B"/>
    <w:rsid w:val="0035710A"/>
    <w:rsid w:val="00375F2C"/>
    <w:rsid w:val="0039510D"/>
    <w:rsid w:val="003A6C67"/>
    <w:rsid w:val="003D26E2"/>
    <w:rsid w:val="003E17FB"/>
    <w:rsid w:val="003E42AF"/>
    <w:rsid w:val="004162A2"/>
    <w:rsid w:val="0044703C"/>
    <w:rsid w:val="00450013"/>
    <w:rsid w:val="00467249"/>
    <w:rsid w:val="004875A8"/>
    <w:rsid w:val="004A2B8C"/>
    <w:rsid w:val="004E7D5C"/>
    <w:rsid w:val="00500DA1"/>
    <w:rsid w:val="00526FA9"/>
    <w:rsid w:val="00546F28"/>
    <w:rsid w:val="00547AB2"/>
    <w:rsid w:val="00574A3B"/>
    <w:rsid w:val="00592E66"/>
    <w:rsid w:val="005C12F9"/>
    <w:rsid w:val="006047CA"/>
    <w:rsid w:val="00605AB0"/>
    <w:rsid w:val="00611734"/>
    <w:rsid w:val="006132B3"/>
    <w:rsid w:val="00616530"/>
    <w:rsid w:val="006352B7"/>
    <w:rsid w:val="006736D9"/>
    <w:rsid w:val="00677515"/>
    <w:rsid w:val="007308A7"/>
    <w:rsid w:val="0073206E"/>
    <w:rsid w:val="007363AF"/>
    <w:rsid w:val="00752121"/>
    <w:rsid w:val="00753C50"/>
    <w:rsid w:val="007B48D5"/>
    <w:rsid w:val="007B5AD2"/>
    <w:rsid w:val="007E1B98"/>
    <w:rsid w:val="007E3A96"/>
    <w:rsid w:val="00813219"/>
    <w:rsid w:val="008217D4"/>
    <w:rsid w:val="008463A7"/>
    <w:rsid w:val="008505BB"/>
    <w:rsid w:val="00852291"/>
    <w:rsid w:val="00854653"/>
    <w:rsid w:val="00861D10"/>
    <w:rsid w:val="008803F7"/>
    <w:rsid w:val="00892536"/>
    <w:rsid w:val="008A44C0"/>
    <w:rsid w:val="008A4BD4"/>
    <w:rsid w:val="008B605F"/>
    <w:rsid w:val="00907C07"/>
    <w:rsid w:val="00917BCA"/>
    <w:rsid w:val="00925822"/>
    <w:rsid w:val="00945AD9"/>
    <w:rsid w:val="009563F3"/>
    <w:rsid w:val="009B1640"/>
    <w:rsid w:val="009F7379"/>
    <w:rsid w:val="00A233BF"/>
    <w:rsid w:val="00A23A48"/>
    <w:rsid w:val="00A32D2C"/>
    <w:rsid w:val="00A55100"/>
    <w:rsid w:val="00A8593D"/>
    <w:rsid w:val="00A86F7E"/>
    <w:rsid w:val="00A94A56"/>
    <w:rsid w:val="00AB2B5E"/>
    <w:rsid w:val="00AD3FBE"/>
    <w:rsid w:val="00AD5E76"/>
    <w:rsid w:val="00AE41E8"/>
    <w:rsid w:val="00B0732B"/>
    <w:rsid w:val="00B1217D"/>
    <w:rsid w:val="00B37BE1"/>
    <w:rsid w:val="00B622D7"/>
    <w:rsid w:val="00B63844"/>
    <w:rsid w:val="00B64660"/>
    <w:rsid w:val="00B6669B"/>
    <w:rsid w:val="00B708C0"/>
    <w:rsid w:val="00B93A64"/>
    <w:rsid w:val="00BC520D"/>
    <w:rsid w:val="00BD0EB6"/>
    <w:rsid w:val="00BE4ED1"/>
    <w:rsid w:val="00C16873"/>
    <w:rsid w:val="00C21F43"/>
    <w:rsid w:val="00C362BA"/>
    <w:rsid w:val="00C47992"/>
    <w:rsid w:val="00C47BC1"/>
    <w:rsid w:val="00C70B95"/>
    <w:rsid w:val="00C87B5A"/>
    <w:rsid w:val="00C95277"/>
    <w:rsid w:val="00CA5D8C"/>
    <w:rsid w:val="00CB072D"/>
    <w:rsid w:val="00CB4A61"/>
    <w:rsid w:val="00CB7EEA"/>
    <w:rsid w:val="00CC10F8"/>
    <w:rsid w:val="00CC7296"/>
    <w:rsid w:val="00CD336A"/>
    <w:rsid w:val="00D06CF3"/>
    <w:rsid w:val="00D07369"/>
    <w:rsid w:val="00D16457"/>
    <w:rsid w:val="00D20464"/>
    <w:rsid w:val="00D2777B"/>
    <w:rsid w:val="00D4544F"/>
    <w:rsid w:val="00D570CB"/>
    <w:rsid w:val="00D73EDF"/>
    <w:rsid w:val="00D74D09"/>
    <w:rsid w:val="00DA23E2"/>
    <w:rsid w:val="00DA3576"/>
    <w:rsid w:val="00DB064D"/>
    <w:rsid w:val="00DB1CFD"/>
    <w:rsid w:val="00DE55B6"/>
    <w:rsid w:val="00E43EAF"/>
    <w:rsid w:val="00E61803"/>
    <w:rsid w:val="00E73DEF"/>
    <w:rsid w:val="00EA1332"/>
    <w:rsid w:val="00EA7232"/>
    <w:rsid w:val="00EB42C2"/>
    <w:rsid w:val="00EB48CD"/>
    <w:rsid w:val="00EB67B0"/>
    <w:rsid w:val="00EC2960"/>
    <w:rsid w:val="00EC6E7A"/>
    <w:rsid w:val="00ED0ADF"/>
    <w:rsid w:val="00ED47EE"/>
    <w:rsid w:val="00EE0F9B"/>
    <w:rsid w:val="00F0395F"/>
    <w:rsid w:val="00F054D1"/>
    <w:rsid w:val="00F06080"/>
    <w:rsid w:val="00F1496E"/>
    <w:rsid w:val="00F2417F"/>
    <w:rsid w:val="00F37607"/>
    <w:rsid w:val="00F43E27"/>
    <w:rsid w:val="00F54B0C"/>
    <w:rsid w:val="00F62A89"/>
    <w:rsid w:val="00F86CAB"/>
    <w:rsid w:val="00F938ED"/>
    <w:rsid w:val="00FA30DD"/>
    <w:rsid w:val="00FD1D63"/>
    <w:rsid w:val="00FE7988"/>
    <w:rsid w:val="00FF2C68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92A8B4-F81D-43AD-A5A9-52C675F1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95F"/>
  </w:style>
  <w:style w:type="paragraph" w:styleId="Heading8">
    <w:name w:val="heading 8"/>
    <w:basedOn w:val="Normal"/>
    <w:link w:val="Heading8Char"/>
    <w:uiPriority w:val="1"/>
    <w:qFormat/>
    <w:rsid w:val="00DE55B6"/>
    <w:pPr>
      <w:widowControl w:val="0"/>
      <w:spacing w:after="0" w:line="240" w:lineRule="auto"/>
      <w:ind w:left="645"/>
      <w:outlineLvl w:val="7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9">
    <w:name w:val="heading 9"/>
    <w:basedOn w:val="Normal"/>
    <w:link w:val="Heading9Char"/>
    <w:uiPriority w:val="1"/>
    <w:qFormat/>
    <w:rsid w:val="00DE55B6"/>
    <w:pPr>
      <w:widowControl w:val="0"/>
      <w:spacing w:after="0" w:line="240" w:lineRule="auto"/>
      <w:outlineLvl w:val="8"/>
    </w:pPr>
    <w:rPr>
      <w:rFonts w:ascii="Times New Roman" w:eastAsia="Times New Roman" w:hAnsi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B6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1"/>
    <w:rsid w:val="00DE55B6"/>
    <w:rPr>
      <w:rFonts w:ascii="Times New Roman" w:eastAsia="Times New Roman" w:hAnsi="Times New Roman"/>
      <w:b/>
      <w:bCs/>
      <w:sz w:val="31"/>
      <w:szCs w:val="31"/>
    </w:rPr>
  </w:style>
  <w:style w:type="character" w:customStyle="1" w:styleId="Heading9Char">
    <w:name w:val="Heading 9 Char"/>
    <w:basedOn w:val="DefaultParagraphFont"/>
    <w:link w:val="Heading9"/>
    <w:uiPriority w:val="1"/>
    <w:rsid w:val="00DE55B6"/>
    <w:rPr>
      <w:rFonts w:ascii="Times New Roman" w:eastAsia="Times New Roman" w:hAnsi="Times New Roman"/>
      <w:sz w:val="31"/>
      <w:szCs w:val="31"/>
    </w:rPr>
  </w:style>
  <w:style w:type="paragraph" w:styleId="ListParagraph">
    <w:name w:val="List Paragraph"/>
    <w:basedOn w:val="Normal"/>
    <w:uiPriority w:val="34"/>
    <w:qFormat/>
    <w:rsid w:val="00DE55B6"/>
    <w:pPr>
      <w:ind w:left="720"/>
      <w:contextualSpacing/>
    </w:pPr>
  </w:style>
  <w:style w:type="table" w:styleId="TableGrid">
    <w:name w:val="Table Grid"/>
    <w:basedOn w:val="TableNormal"/>
    <w:uiPriority w:val="59"/>
    <w:rsid w:val="00DA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18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BD"/>
  </w:style>
  <w:style w:type="paragraph" w:styleId="Footer">
    <w:name w:val="footer"/>
    <w:basedOn w:val="Normal"/>
    <w:link w:val="FooterChar"/>
    <w:uiPriority w:val="99"/>
    <w:unhideWhenUsed/>
    <w:rsid w:val="0000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4AE5-817E-4445-BF9F-95B9DB35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Porter</dc:creator>
  <cp:lastModifiedBy>Elizabeth Bolger</cp:lastModifiedBy>
  <cp:revision>2</cp:revision>
  <cp:lastPrinted>2020-03-10T14:49:00Z</cp:lastPrinted>
  <dcterms:created xsi:type="dcterms:W3CDTF">2020-10-16T14:09:00Z</dcterms:created>
  <dcterms:modified xsi:type="dcterms:W3CDTF">2020-10-16T14:09:00Z</dcterms:modified>
</cp:coreProperties>
</file>