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0F30" w:rsidRDefault="00BF0F30" w:rsidP="00BF0F30">
      <w:pPr>
        <w:ind w:left="1440" w:firstLine="720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b/>
          <w:i/>
          <w:sz w:val="24"/>
          <w:szCs w:val="24"/>
        </w:rPr>
        <w:t xml:space="preserve">       THSO Annual Monitoring Refresher Course</w:t>
      </w:r>
    </w:p>
    <w:p w:rsidR="00BF0F30" w:rsidRDefault="00566AAB" w:rsidP="00BF0F30">
      <w:pPr>
        <w:ind w:left="2160" w:firstLine="720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b/>
          <w:i/>
          <w:sz w:val="24"/>
          <w:szCs w:val="24"/>
        </w:rPr>
        <w:t xml:space="preserve">   </w:t>
      </w:r>
      <w:r w:rsidR="00BF0F30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i/>
          <w:sz w:val="24"/>
          <w:szCs w:val="24"/>
        </w:rPr>
        <w:t xml:space="preserve">Tuesday, </w:t>
      </w:r>
      <w:r w:rsidR="00BF0F30">
        <w:rPr>
          <w:rFonts w:ascii="Calibri" w:eastAsia="Calibri" w:hAnsi="Calibri" w:cs="Times New Roman"/>
          <w:b/>
          <w:i/>
          <w:sz w:val="24"/>
          <w:szCs w:val="24"/>
        </w:rPr>
        <w:t>February 4, 2020</w:t>
      </w:r>
    </w:p>
    <w:p w:rsidR="00BF0F30" w:rsidRDefault="00BF0F30" w:rsidP="00BF0F30">
      <w:pPr>
        <w:ind w:left="2880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b/>
          <w:i/>
          <w:sz w:val="24"/>
          <w:szCs w:val="24"/>
        </w:rPr>
        <w:t xml:space="preserve">      9:00 a.m. – 12:</w:t>
      </w:r>
      <w:r w:rsidR="000A3D96">
        <w:rPr>
          <w:rFonts w:ascii="Calibri" w:eastAsia="Calibri" w:hAnsi="Calibri" w:cs="Times New Roman"/>
          <w:b/>
          <w:i/>
          <w:sz w:val="24"/>
          <w:szCs w:val="24"/>
        </w:rPr>
        <w:t>0</w:t>
      </w:r>
      <w:r>
        <w:rPr>
          <w:rFonts w:ascii="Calibri" w:eastAsia="Calibri" w:hAnsi="Calibri" w:cs="Times New Roman"/>
          <w:b/>
          <w:i/>
          <w:sz w:val="24"/>
          <w:szCs w:val="24"/>
        </w:rPr>
        <w:t xml:space="preserve">0 p.m. </w:t>
      </w:r>
    </w:p>
    <w:p w:rsidR="00BF0F30" w:rsidRDefault="00BF0F30" w:rsidP="00BF0F30">
      <w:pPr>
        <w:ind w:left="1440" w:firstLine="720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</w:p>
    <w:p w:rsidR="00430C8D" w:rsidRDefault="00BF0F30" w:rsidP="00BF0F30">
      <w:pPr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b/>
          <w:i/>
          <w:sz w:val="24"/>
          <w:szCs w:val="24"/>
        </w:rPr>
        <w:t xml:space="preserve">                                 </w:t>
      </w:r>
      <w:r w:rsidR="00566AAB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r w:rsidRPr="00B84C17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r w:rsidR="00817CB2" w:rsidRPr="00B84C17">
        <w:rPr>
          <w:rFonts w:ascii="Calibri" w:eastAsia="Calibri" w:hAnsi="Calibri" w:cs="Times New Roman"/>
          <w:b/>
          <w:i/>
          <w:sz w:val="24"/>
          <w:szCs w:val="24"/>
        </w:rPr>
        <w:t>“Proof comes through our eyes more so than our ears.”</w:t>
      </w:r>
    </w:p>
    <w:p w:rsidR="00A72D95" w:rsidRPr="00566AAB" w:rsidRDefault="00A72D95" w:rsidP="00A72D95">
      <w:pPr>
        <w:ind w:left="1440" w:firstLine="720"/>
        <w:rPr>
          <w:rFonts w:ascii="Calibri" w:eastAsia="Calibri" w:hAnsi="Calibri" w:cs="Times New Roman"/>
          <w:i/>
        </w:rPr>
      </w:pPr>
    </w:p>
    <w:p w:rsidR="0095306C" w:rsidRPr="00566AAB" w:rsidRDefault="0095306C" w:rsidP="00505017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566AAB">
        <w:rPr>
          <w:rFonts w:ascii="Calibri" w:eastAsia="Calibri" w:hAnsi="Calibri" w:cs="Times New Roman"/>
          <w:b/>
        </w:rPr>
        <w:t>Dates To Remember</w:t>
      </w:r>
      <w:r w:rsidRPr="00566AAB">
        <w:rPr>
          <w:rFonts w:ascii="Calibri" w:eastAsia="Calibri" w:hAnsi="Calibri" w:cs="Times New Roman"/>
        </w:rPr>
        <w:t xml:space="preserve"> – </w:t>
      </w:r>
      <w:r w:rsidR="00DF27F3" w:rsidRPr="00566AAB">
        <w:rPr>
          <w:rFonts w:ascii="Calibri" w:eastAsia="Calibri" w:hAnsi="Calibri" w:cs="Times New Roman"/>
          <w:i/>
        </w:rPr>
        <w:t>handout</w:t>
      </w:r>
      <w:r w:rsidRPr="00566AAB">
        <w:rPr>
          <w:rFonts w:ascii="Calibri" w:eastAsia="Calibri" w:hAnsi="Calibri" w:cs="Times New Roman"/>
        </w:rPr>
        <w:t xml:space="preserve">-  Jason (5 – 10) </w:t>
      </w:r>
    </w:p>
    <w:p w:rsidR="00430C8D" w:rsidRPr="00566AAB" w:rsidRDefault="0095306C" w:rsidP="00566AAB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566AAB">
        <w:rPr>
          <w:rFonts w:ascii="Calibri" w:eastAsia="Calibri" w:hAnsi="Calibri" w:cs="Times New Roman"/>
          <w:b/>
        </w:rPr>
        <w:t>Things to Remember When Scheduling</w:t>
      </w:r>
      <w:r w:rsidRPr="00566AAB">
        <w:rPr>
          <w:rFonts w:ascii="Calibri" w:eastAsia="Calibri" w:hAnsi="Calibri" w:cs="Times New Roman"/>
        </w:rPr>
        <w:t xml:space="preserve"> – </w:t>
      </w:r>
      <w:r w:rsidR="00DF27F3" w:rsidRPr="00566AAB">
        <w:rPr>
          <w:rFonts w:ascii="Calibri" w:eastAsia="Calibri" w:hAnsi="Calibri" w:cs="Times New Roman"/>
          <w:i/>
        </w:rPr>
        <w:t>handout</w:t>
      </w:r>
      <w:r w:rsidR="00BF0F30" w:rsidRPr="00566AAB">
        <w:rPr>
          <w:rFonts w:ascii="Calibri" w:eastAsia="Calibri" w:hAnsi="Calibri" w:cs="Times New Roman"/>
        </w:rPr>
        <w:t xml:space="preserve"> - Shandi</w:t>
      </w:r>
      <w:r w:rsidRPr="00566AAB">
        <w:rPr>
          <w:rFonts w:ascii="Calibri" w:eastAsia="Calibri" w:hAnsi="Calibri" w:cs="Times New Roman"/>
        </w:rPr>
        <w:t xml:space="preserve"> (10 – 15) </w:t>
      </w:r>
    </w:p>
    <w:p w:rsidR="0095306C" w:rsidRPr="00235320" w:rsidRDefault="00A802AE" w:rsidP="0050501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ahoma"/>
        </w:rPr>
      </w:pPr>
      <w:r w:rsidRPr="00566AAB">
        <w:rPr>
          <w:rFonts w:ascii="Calibri" w:eastAsia="Times New Roman" w:hAnsi="Calibri" w:cs="Tahoma"/>
          <w:b/>
        </w:rPr>
        <w:t>Guest Speakers</w:t>
      </w:r>
    </w:p>
    <w:p w:rsidR="00235320" w:rsidRPr="00566AAB" w:rsidRDefault="00235320" w:rsidP="00181B13">
      <w:pPr>
        <w:spacing w:after="0" w:line="240" w:lineRule="auto"/>
        <w:rPr>
          <w:rFonts w:ascii="Calibri" w:eastAsia="Times New Roman" w:hAnsi="Calibri" w:cs="Tahoma"/>
          <w:highlight w:val="yellow"/>
        </w:rPr>
      </w:pPr>
    </w:p>
    <w:p w:rsidR="00430C8D" w:rsidRPr="00181B13" w:rsidRDefault="00BF0F30" w:rsidP="00566AAB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ahoma"/>
        </w:rPr>
      </w:pPr>
      <w:r w:rsidRPr="00181B13">
        <w:rPr>
          <w:rFonts w:ascii="Calibri" w:eastAsia="Times New Roman" w:hAnsi="Calibri" w:cs="Tahoma"/>
        </w:rPr>
        <w:t>Title VI/Campaign Stats – Joe Powell, TTU (15-20)</w:t>
      </w:r>
    </w:p>
    <w:p w:rsidR="00430C8D" w:rsidRPr="00566AAB" w:rsidRDefault="00430C8D" w:rsidP="00430C8D">
      <w:pPr>
        <w:spacing w:after="0" w:line="240" w:lineRule="auto"/>
        <w:ind w:left="1440"/>
        <w:rPr>
          <w:rFonts w:ascii="Calibri" w:eastAsia="Times New Roman" w:hAnsi="Calibri" w:cs="Tahoma"/>
        </w:rPr>
      </w:pPr>
    </w:p>
    <w:p w:rsidR="00430C8D" w:rsidRPr="00566AAB" w:rsidRDefault="00430C8D" w:rsidP="0050501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ahoma"/>
          <w:b/>
        </w:rPr>
      </w:pPr>
      <w:r w:rsidRPr="00566AAB">
        <w:rPr>
          <w:rFonts w:ascii="Calibri" w:eastAsia="Times New Roman" w:hAnsi="Calibri" w:cs="Tahoma"/>
          <w:b/>
        </w:rPr>
        <w:t>Monitoring Form</w:t>
      </w:r>
      <w:r w:rsidR="00B84C17" w:rsidRPr="00566AAB">
        <w:rPr>
          <w:rFonts w:ascii="Calibri" w:eastAsia="Times New Roman" w:hAnsi="Calibri" w:cs="Tahoma"/>
          <w:b/>
        </w:rPr>
        <w:t xml:space="preserve"> </w:t>
      </w:r>
    </w:p>
    <w:p w:rsidR="0095306C" w:rsidRPr="00566AAB" w:rsidRDefault="0095306C" w:rsidP="00430C8D">
      <w:pPr>
        <w:spacing w:after="0" w:line="240" w:lineRule="auto"/>
        <w:rPr>
          <w:rFonts w:ascii="Calibri" w:eastAsia="Times New Roman" w:hAnsi="Calibri" w:cs="Tahoma"/>
        </w:rPr>
      </w:pPr>
    </w:p>
    <w:p w:rsidR="00FA24FD" w:rsidRPr="00566AAB" w:rsidRDefault="008D355D" w:rsidP="00505017">
      <w:pPr>
        <w:numPr>
          <w:ilvl w:val="1"/>
          <w:numId w:val="2"/>
        </w:numPr>
        <w:rPr>
          <w:rFonts w:ascii="Calibri" w:eastAsia="Times New Roman" w:hAnsi="Calibri" w:cs="Tahoma"/>
        </w:rPr>
      </w:pPr>
      <w:r w:rsidRPr="00566AAB">
        <w:rPr>
          <w:rFonts w:ascii="Calibri" w:eastAsia="Times New Roman" w:hAnsi="Calibri" w:cs="Tahoma"/>
        </w:rPr>
        <w:t>Pre-v</w:t>
      </w:r>
      <w:r w:rsidR="00FA24FD" w:rsidRPr="00566AAB">
        <w:rPr>
          <w:rFonts w:ascii="Calibri" w:eastAsia="Times New Roman" w:hAnsi="Calibri" w:cs="Tahoma"/>
        </w:rPr>
        <w:t xml:space="preserve">isit Letter – </w:t>
      </w:r>
      <w:r w:rsidR="00FA24FD" w:rsidRPr="00566AAB">
        <w:rPr>
          <w:rFonts w:ascii="Calibri" w:eastAsia="Times New Roman" w:hAnsi="Calibri" w:cs="Tahoma"/>
          <w:i/>
        </w:rPr>
        <w:t>handout</w:t>
      </w:r>
      <w:r w:rsidR="00FA24FD" w:rsidRPr="00566AAB">
        <w:rPr>
          <w:rFonts w:ascii="Calibri" w:eastAsia="Times New Roman" w:hAnsi="Calibri" w:cs="Tahoma"/>
        </w:rPr>
        <w:t xml:space="preserve"> – Kim (10)</w:t>
      </w:r>
    </w:p>
    <w:p w:rsidR="00BF0F30" w:rsidRDefault="00BF0F30" w:rsidP="00505017">
      <w:pPr>
        <w:numPr>
          <w:ilvl w:val="1"/>
          <w:numId w:val="2"/>
        </w:numPr>
        <w:rPr>
          <w:rFonts w:ascii="Calibri" w:eastAsia="Times New Roman" w:hAnsi="Calibri" w:cs="Tahoma"/>
        </w:rPr>
      </w:pPr>
      <w:r w:rsidRPr="00566AAB">
        <w:rPr>
          <w:rFonts w:ascii="Calibri" w:eastAsia="Times New Roman" w:hAnsi="Calibri" w:cs="Tahoma"/>
        </w:rPr>
        <w:t xml:space="preserve">Equipment Release Letter – </w:t>
      </w:r>
      <w:r w:rsidRPr="00566AAB">
        <w:rPr>
          <w:rFonts w:ascii="Calibri" w:eastAsia="Times New Roman" w:hAnsi="Calibri" w:cs="Tahoma"/>
          <w:i/>
        </w:rPr>
        <w:t>handout</w:t>
      </w:r>
      <w:r w:rsidRPr="00566AAB">
        <w:rPr>
          <w:rFonts w:ascii="Calibri" w:eastAsia="Times New Roman" w:hAnsi="Calibri" w:cs="Tahoma"/>
        </w:rPr>
        <w:t xml:space="preserve"> – Kim (5)</w:t>
      </w:r>
    </w:p>
    <w:p w:rsidR="00181B13" w:rsidRPr="00696CDB" w:rsidRDefault="00181B13" w:rsidP="00181B13">
      <w:pPr>
        <w:numPr>
          <w:ilvl w:val="0"/>
          <w:numId w:val="2"/>
        </w:numPr>
        <w:rPr>
          <w:rFonts w:ascii="Calibri" w:eastAsia="Times New Roman" w:hAnsi="Calibri" w:cs="Tahoma"/>
          <w:b/>
          <w:i/>
        </w:rPr>
      </w:pPr>
      <w:r w:rsidRPr="00696CDB">
        <w:rPr>
          <w:rFonts w:ascii="Calibri" w:eastAsia="Times New Roman" w:hAnsi="Calibri" w:cs="Tahoma"/>
          <w:b/>
          <w:i/>
        </w:rPr>
        <w:t>BREAK</w:t>
      </w:r>
      <w:r w:rsidR="00696CDB" w:rsidRPr="00696CDB">
        <w:rPr>
          <w:rFonts w:ascii="Calibri" w:eastAsia="Times New Roman" w:hAnsi="Calibri" w:cs="Tahoma"/>
          <w:b/>
          <w:i/>
        </w:rPr>
        <w:t xml:space="preserve"> (15)</w:t>
      </w:r>
    </w:p>
    <w:p w:rsidR="0095306C" w:rsidRPr="00566AAB" w:rsidRDefault="0095306C" w:rsidP="00505017">
      <w:pPr>
        <w:numPr>
          <w:ilvl w:val="1"/>
          <w:numId w:val="2"/>
        </w:numPr>
        <w:rPr>
          <w:rFonts w:ascii="Calibri" w:eastAsia="Times New Roman" w:hAnsi="Calibri" w:cs="Tahoma"/>
        </w:rPr>
      </w:pPr>
      <w:r w:rsidRPr="00566AAB">
        <w:rPr>
          <w:rFonts w:ascii="Calibri" w:eastAsia="Times New Roman" w:hAnsi="Calibri" w:cs="Tahoma"/>
        </w:rPr>
        <w:t xml:space="preserve">On site monitoring </w:t>
      </w:r>
      <w:r w:rsidR="00BF0F30" w:rsidRPr="00566AAB">
        <w:rPr>
          <w:rFonts w:ascii="Calibri" w:eastAsia="Times New Roman" w:hAnsi="Calibri" w:cs="Tahoma"/>
        </w:rPr>
        <w:t>form</w:t>
      </w:r>
      <w:r w:rsidRPr="00566AAB">
        <w:rPr>
          <w:rFonts w:ascii="Calibri" w:eastAsia="Times New Roman" w:hAnsi="Calibri" w:cs="Tahoma"/>
        </w:rPr>
        <w:t xml:space="preserve"> – </w:t>
      </w:r>
      <w:r w:rsidR="00AA374B" w:rsidRPr="00566AAB">
        <w:rPr>
          <w:rFonts w:ascii="Calibri" w:eastAsia="Times New Roman" w:hAnsi="Calibri" w:cs="Tahoma"/>
          <w:i/>
        </w:rPr>
        <w:t>online</w:t>
      </w:r>
      <w:r w:rsidR="00652999" w:rsidRPr="00566AAB">
        <w:rPr>
          <w:rFonts w:ascii="Calibri" w:eastAsia="Times New Roman" w:hAnsi="Calibri" w:cs="Tahoma"/>
        </w:rPr>
        <w:t xml:space="preserve"> </w:t>
      </w:r>
      <w:r w:rsidR="00430C8D" w:rsidRPr="00566AAB">
        <w:rPr>
          <w:rFonts w:ascii="Calibri" w:eastAsia="Times New Roman" w:hAnsi="Calibri" w:cs="Tahoma"/>
        </w:rPr>
        <w:t>–</w:t>
      </w:r>
      <w:r w:rsidR="0090604E">
        <w:rPr>
          <w:rFonts w:ascii="Calibri" w:eastAsia="Times New Roman" w:hAnsi="Calibri" w:cs="Tahoma"/>
        </w:rPr>
        <w:t xml:space="preserve"> Kevin/Jason</w:t>
      </w:r>
      <w:r w:rsidR="00430C8D" w:rsidRPr="00566AAB">
        <w:rPr>
          <w:rFonts w:ascii="Calibri" w:eastAsia="Times New Roman" w:hAnsi="Calibri" w:cs="Tahoma"/>
        </w:rPr>
        <w:t xml:space="preserve"> (20-30</w:t>
      </w:r>
      <w:r w:rsidRPr="00566AAB">
        <w:rPr>
          <w:rFonts w:ascii="Calibri" w:eastAsia="Times New Roman" w:hAnsi="Calibri" w:cs="Tahoma"/>
        </w:rPr>
        <w:t>)</w:t>
      </w:r>
    </w:p>
    <w:p w:rsidR="008D355D" w:rsidRPr="00566AAB" w:rsidRDefault="00430C8D" w:rsidP="00566AAB">
      <w:pPr>
        <w:numPr>
          <w:ilvl w:val="1"/>
          <w:numId w:val="2"/>
        </w:numPr>
        <w:rPr>
          <w:rFonts w:ascii="Calibri" w:eastAsia="Times New Roman" w:hAnsi="Calibri" w:cs="Tahoma"/>
        </w:rPr>
      </w:pPr>
      <w:r w:rsidRPr="00566AAB">
        <w:rPr>
          <w:rFonts w:ascii="Calibri" w:eastAsia="Times New Roman" w:hAnsi="Calibri" w:cs="Tahoma"/>
        </w:rPr>
        <w:t xml:space="preserve">Follow Up Letters – </w:t>
      </w:r>
      <w:r w:rsidRPr="00566AAB">
        <w:rPr>
          <w:rFonts w:ascii="Calibri" w:eastAsia="Times New Roman" w:hAnsi="Calibri" w:cs="Tahoma"/>
          <w:i/>
        </w:rPr>
        <w:t>handout</w:t>
      </w:r>
      <w:r w:rsidRPr="00566AAB">
        <w:rPr>
          <w:rFonts w:ascii="Calibri" w:eastAsia="Times New Roman" w:hAnsi="Calibri" w:cs="Tahoma"/>
        </w:rPr>
        <w:t xml:space="preserve"> – Kim (10)</w:t>
      </w:r>
    </w:p>
    <w:p w:rsidR="008D355D" w:rsidRPr="00566AAB" w:rsidRDefault="00986D80" w:rsidP="00566AAB">
      <w:pPr>
        <w:numPr>
          <w:ilvl w:val="0"/>
          <w:numId w:val="2"/>
        </w:numPr>
        <w:rPr>
          <w:rFonts w:ascii="Calibri" w:eastAsia="Times New Roman" w:hAnsi="Calibri" w:cs="Tahoma"/>
          <w:b/>
        </w:rPr>
      </w:pPr>
      <w:r w:rsidRPr="00566AAB">
        <w:rPr>
          <w:rFonts w:ascii="Calibri" w:eastAsia="Times New Roman" w:hAnsi="Calibri" w:cs="Tahoma"/>
          <w:b/>
        </w:rPr>
        <w:t xml:space="preserve">Shadow Monitoring – </w:t>
      </w:r>
      <w:r w:rsidRPr="00566AAB">
        <w:rPr>
          <w:rFonts w:ascii="Calibri" w:eastAsia="Times New Roman" w:hAnsi="Calibri" w:cs="Tahoma"/>
          <w:i/>
        </w:rPr>
        <w:t>handout</w:t>
      </w:r>
      <w:r w:rsidRPr="00566AAB">
        <w:rPr>
          <w:rFonts w:ascii="Calibri" w:eastAsia="Times New Roman" w:hAnsi="Calibri" w:cs="Tahoma"/>
        </w:rPr>
        <w:t xml:space="preserve"> </w:t>
      </w:r>
      <w:r w:rsidR="00817CB2" w:rsidRPr="00566AAB">
        <w:rPr>
          <w:rFonts w:ascii="Calibri" w:eastAsia="Times New Roman" w:hAnsi="Calibri" w:cs="Tahoma"/>
        </w:rPr>
        <w:t>–</w:t>
      </w:r>
      <w:r w:rsidRPr="00566AAB">
        <w:rPr>
          <w:rFonts w:ascii="Calibri" w:eastAsia="Times New Roman" w:hAnsi="Calibri" w:cs="Tahoma"/>
        </w:rPr>
        <w:t xml:space="preserve"> </w:t>
      </w:r>
      <w:r w:rsidR="00817CB2" w:rsidRPr="00566AAB">
        <w:rPr>
          <w:rFonts w:ascii="Calibri" w:eastAsia="Times New Roman" w:hAnsi="Calibri" w:cs="Tahoma"/>
        </w:rPr>
        <w:t xml:space="preserve">Jason </w:t>
      </w:r>
      <w:r w:rsidRPr="00566AAB">
        <w:rPr>
          <w:rFonts w:ascii="Calibri" w:eastAsia="Times New Roman" w:hAnsi="Calibri" w:cs="Tahoma"/>
        </w:rPr>
        <w:t>(10-15)</w:t>
      </w:r>
    </w:p>
    <w:p w:rsidR="0095306C" w:rsidRPr="00566AAB" w:rsidRDefault="0095306C" w:rsidP="0050501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ahoma"/>
        </w:rPr>
      </w:pPr>
      <w:r w:rsidRPr="00566AAB">
        <w:rPr>
          <w:rFonts w:ascii="Calibri" w:eastAsia="Times New Roman" w:hAnsi="Calibri" w:cs="Tahoma"/>
          <w:b/>
        </w:rPr>
        <w:t>Resources</w:t>
      </w:r>
      <w:r w:rsidR="00986D80" w:rsidRPr="00566AAB">
        <w:rPr>
          <w:rFonts w:ascii="Calibri" w:eastAsia="Times New Roman" w:hAnsi="Calibri" w:cs="Tahoma"/>
        </w:rPr>
        <w:t xml:space="preserve"> – </w:t>
      </w:r>
      <w:r w:rsidR="00817CB2" w:rsidRPr="00566AAB">
        <w:rPr>
          <w:rFonts w:ascii="Calibri" w:eastAsia="Times New Roman" w:hAnsi="Calibri" w:cs="Tahoma"/>
        </w:rPr>
        <w:t xml:space="preserve">Jason </w:t>
      </w:r>
      <w:r w:rsidR="00986D80" w:rsidRPr="00566AAB">
        <w:rPr>
          <w:rFonts w:ascii="Calibri" w:eastAsia="Times New Roman" w:hAnsi="Calibri" w:cs="Tahoma"/>
        </w:rPr>
        <w:t>(5</w:t>
      </w:r>
      <w:r w:rsidRPr="00566AAB">
        <w:rPr>
          <w:rFonts w:ascii="Calibri" w:eastAsia="Times New Roman" w:hAnsi="Calibri" w:cs="Tahoma"/>
        </w:rPr>
        <w:t>)</w:t>
      </w:r>
    </w:p>
    <w:p w:rsidR="0095306C" w:rsidRPr="00566AAB" w:rsidRDefault="0095306C" w:rsidP="00505017">
      <w:pPr>
        <w:numPr>
          <w:ilvl w:val="1"/>
          <w:numId w:val="2"/>
        </w:numPr>
        <w:spacing w:after="13" w:line="240" w:lineRule="auto"/>
        <w:rPr>
          <w:rFonts w:ascii="Calibri" w:eastAsia="Times New Roman" w:hAnsi="Calibri" w:cs="Tahoma"/>
        </w:rPr>
      </w:pPr>
      <w:r w:rsidRPr="00566AAB">
        <w:rPr>
          <w:rFonts w:ascii="Calibri" w:eastAsia="Times New Roman" w:hAnsi="Calibri" w:cs="Tahoma"/>
        </w:rPr>
        <w:t>Monitoring Resources (</w:t>
      </w:r>
      <w:r w:rsidR="00817CB2" w:rsidRPr="00566AAB">
        <w:rPr>
          <w:rFonts w:ascii="Calibri" w:eastAsia="Times New Roman" w:hAnsi="Calibri" w:cs="Tahoma"/>
        </w:rPr>
        <w:t>will contain</w:t>
      </w:r>
      <w:r w:rsidRPr="00566AAB">
        <w:rPr>
          <w:rFonts w:ascii="Calibri" w:eastAsia="Times New Roman" w:hAnsi="Calibri" w:cs="Tahoma"/>
        </w:rPr>
        <w:t xml:space="preserve"> all materials discussed today) - </w:t>
      </w:r>
    </w:p>
    <w:p w:rsidR="00817CB2" w:rsidRPr="00566AAB" w:rsidRDefault="00817CB2" w:rsidP="00505017">
      <w:pPr>
        <w:pStyle w:val="ListParagraph"/>
        <w:numPr>
          <w:ilvl w:val="2"/>
          <w:numId w:val="2"/>
        </w:numPr>
        <w:spacing w:after="13" w:line="240" w:lineRule="auto"/>
        <w:rPr>
          <w:rFonts w:ascii="Calibri" w:eastAsia="Times New Roman" w:hAnsi="Calibri" w:cs="Tahoma"/>
        </w:rPr>
      </w:pPr>
      <w:r w:rsidRPr="00566AAB">
        <w:rPr>
          <w:rFonts w:ascii="Calibri" w:eastAsia="Times New Roman" w:hAnsi="Calibri" w:cs="Tahoma"/>
        </w:rPr>
        <w:t>K:\Share\GHSO\Monitoring Re</w:t>
      </w:r>
      <w:r w:rsidR="00BF0F30" w:rsidRPr="00566AAB">
        <w:rPr>
          <w:rFonts w:ascii="Calibri" w:eastAsia="Times New Roman" w:hAnsi="Calibri" w:cs="Tahoma"/>
        </w:rPr>
        <w:t>sources - On Site and Desk\FFY20</w:t>
      </w:r>
      <w:r w:rsidRPr="00566AAB">
        <w:rPr>
          <w:rFonts w:ascii="Calibri" w:eastAsia="Times New Roman" w:hAnsi="Calibri" w:cs="Tahoma"/>
        </w:rPr>
        <w:t xml:space="preserve"> Monitoring Resources</w:t>
      </w:r>
    </w:p>
    <w:p w:rsidR="0095306C" w:rsidRPr="00566AAB" w:rsidRDefault="00652999" w:rsidP="00505017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ahoma"/>
        </w:rPr>
      </w:pPr>
      <w:r w:rsidRPr="00566AAB">
        <w:rPr>
          <w:rFonts w:ascii="Calibri" w:eastAsia="Times New Roman" w:hAnsi="Calibri" w:cs="Tahoma"/>
        </w:rPr>
        <w:t>T</w:t>
      </w:r>
      <w:r w:rsidR="0095306C" w:rsidRPr="00566AAB">
        <w:rPr>
          <w:rFonts w:ascii="Calibri" w:eastAsia="Times New Roman" w:hAnsi="Calibri" w:cs="Tahoma"/>
        </w:rPr>
        <w:t xml:space="preserve">HSO Policy Manual  </w:t>
      </w:r>
    </w:p>
    <w:p w:rsidR="004E4E2E" w:rsidRPr="00566AAB" w:rsidRDefault="00B53701" w:rsidP="00505017">
      <w:pPr>
        <w:numPr>
          <w:ilvl w:val="2"/>
          <w:numId w:val="2"/>
        </w:numPr>
        <w:spacing w:after="0" w:line="240" w:lineRule="auto"/>
        <w:rPr>
          <w:rFonts w:ascii="Calibri" w:eastAsia="Times New Roman" w:hAnsi="Calibri" w:cs="Tahoma"/>
        </w:rPr>
      </w:pPr>
      <w:hyperlink r:id="rId5" w:history="1">
        <w:r w:rsidR="004E4E2E" w:rsidRPr="00566AAB">
          <w:rPr>
            <w:rStyle w:val="Hyperlink"/>
            <w:rFonts w:ascii="Calibri" w:eastAsia="Times New Roman" w:hAnsi="Calibri" w:cs="Tahoma"/>
          </w:rPr>
          <w:t>https://tntrafficsafety.org/grant-management-manual</w:t>
        </w:r>
      </w:hyperlink>
      <w:r w:rsidR="004E4E2E" w:rsidRPr="00566AAB">
        <w:rPr>
          <w:rFonts w:ascii="Calibri" w:eastAsia="Times New Roman" w:hAnsi="Calibri" w:cs="Tahoma"/>
        </w:rPr>
        <w:t xml:space="preserve"> </w:t>
      </w:r>
    </w:p>
    <w:p w:rsidR="0095306C" w:rsidRPr="00566AAB" w:rsidRDefault="0095306C" w:rsidP="00566AAB">
      <w:pPr>
        <w:spacing w:after="0" w:line="240" w:lineRule="auto"/>
        <w:rPr>
          <w:rFonts w:ascii="Calibri" w:eastAsia="Times New Roman" w:hAnsi="Calibri" w:cs="Tahoma"/>
        </w:rPr>
      </w:pPr>
    </w:p>
    <w:p w:rsidR="0095306C" w:rsidRPr="00566AAB" w:rsidRDefault="0095306C" w:rsidP="00505017">
      <w:pPr>
        <w:pStyle w:val="ListParagraph"/>
        <w:numPr>
          <w:ilvl w:val="0"/>
          <w:numId w:val="2"/>
        </w:numPr>
        <w:spacing w:after="0"/>
        <w:rPr>
          <w:rFonts w:ascii="Calibri" w:eastAsia="Calibri" w:hAnsi="Calibri" w:cs="Times New Roman"/>
        </w:rPr>
      </w:pPr>
      <w:r w:rsidRPr="00566AAB">
        <w:rPr>
          <w:rFonts w:ascii="Calibri" w:eastAsia="Calibri" w:hAnsi="Calibri" w:cs="Times New Roman"/>
        </w:rPr>
        <w:t xml:space="preserve">VI. </w:t>
      </w:r>
      <w:r w:rsidRPr="00566AAB">
        <w:rPr>
          <w:rFonts w:ascii="Calibri" w:eastAsia="Calibri" w:hAnsi="Calibri" w:cs="Times New Roman"/>
          <w:b/>
        </w:rPr>
        <w:t>Questions</w:t>
      </w:r>
      <w:r w:rsidRPr="00566AAB">
        <w:rPr>
          <w:rFonts w:ascii="Calibri" w:eastAsia="Calibri" w:hAnsi="Calibri" w:cs="Times New Roman"/>
        </w:rPr>
        <w:t xml:space="preserve"> (5-10)</w:t>
      </w:r>
    </w:p>
    <w:p w:rsidR="0095306C" w:rsidRPr="00566AAB" w:rsidRDefault="0095306C" w:rsidP="0095306C">
      <w:pPr>
        <w:spacing w:after="0"/>
        <w:rPr>
          <w:rFonts w:ascii="Calibri" w:eastAsia="Calibri" w:hAnsi="Calibri" w:cs="Times New Roman"/>
        </w:rPr>
      </w:pPr>
    </w:p>
    <w:p w:rsidR="00817CB2" w:rsidRPr="00566AAB" w:rsidRDefault="00817CB2" w:rsidP="0095306C">
      <w:pPr>
        <w:spacing w:after="0"/>
        <w:rPr>
          <w:rFonts w:ascii="Calibri" w:eastAsia="Calibri" w:hAnsi="Calibri" w:cs="Times New Roman"/>
        </w:rPr>
      </w:pPr>
    </w:p>
    <w:p w:rsidR="002E0AB3" w:rsidRPr="00566AAB" w:rsidRDefault="0095306C" w:rsidP="00505017">
      <w:pPr>
        <w:spacing w:after="0"/>
        <w:rPr>
          <w:rFonts w:ascii="Calibri" w:eastAsia="Calibri" w:hAnsi="Calibri" w:cs="Times New Roman"/>
          <w:b/>
          <w:i/>
          <w:u w:val="single"/>
        </w:rPr>
      </w:pPr>
      <w:r w:rsidRPr="00566AAB">
        <w:rPr>
          <w:rFonts w:ascii="Calibri" w:eastAsia="Calibri" w:hAnsi="Calibri" w:cs="Times New Roman"/>
        </w:rPr>
        <w:t xml:space="preserve">     </w:t>
      </w:r>
      <w:r w:rsidR="00986D80" w:rsidRPr="00566AAB">
        <w:rPr>
          <w:rFonts w:ascii="Calibri" w:eastAsia="Calibri" w:hAnsi="Calibri" w:cs="Times New Roman"/>
        </w:rPr>
        <w:tab/>
      </w:r>
      <w:r w:rsidR="00986D80" w:rsidRPr="00566AAB">
        <w:rPr>
          <w:rFonts w:ascii="Calibri" w:eastAsia="Calibri" w:hAnsi="Calibri" w:cs="Times New Roman"/>
        </w:rPr>
        <w:tab/>
      </w:r>
      <w:r w:rsidR="00986D80" w:rsidRPr="00566AAB">
        <w:rPr>
          <w:rFonts w:ascii="Calibri" w:eastAsia="Calibri" w:hAnsi="Calibri" w:cs="Times New Roman"/>
        </w:rPr>
        <w:tab/>
      </w:r>
      <w:r w:rsidR="00986D80" w:rsidRPr="00566AAB">
        <w:rPr>
          <w:rFonts w:ascii="Calibri" w:eastAsia="Calibri" w:hAnsi="Calibri" w:cs="Times New Roman"/>
        </w:rPr>
        <w:tab/>
      </w:r>
      <w:r w:rsidR="00817CB2" w:rsidRPr="00566AAB">
        <w:rPr>
          <w:rFonts w:ascii="Calibri" w:eastAsia="Calibri" w:hAnsi="Calibri" w:cs="Times New Roman"/>
          <w:b/>
          <w:i/>
          <w:u w:val="single"/>
        </w:rPr>
        <w:t xml:space="preserve"> </w:t>
      </w:r>
    </w:p>
    <w:sectPr w:rsidR="002E0AB3" w:rsidRPr="00566AAB" w:rsidSect="00566AA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F7D3A"/>
    <w:multiLevelType w:val="hybridMultilevel"/>
    <w:tmpl w:val="1222F8CE"/>
    <w:lvl w:ilvl="0" w:tplc="86DE8E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D11009"/>
    <w:multiLevelType w:val="hybridMultilevel"/>
    <w:tmpl w:val="B29C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06C"/>
    <w:rsid w:val="000559CF"/>
    <w:rsid w:val="0006149C"/>
    <w:rsid w:val="000A3D96"/>
    <w:rsid w:val="00143977"/>
    <w:rsid w:val="001555A1"/>
    <w:rsid w:val="00181B13"/>
    <w:rsid w:val="001E1C86"/>
    <w:rsid w:val="00235320"/>
    <w:rsid w:val="002D4458"/>
    <w:rsid w:val="002E0AB3"/>
    <w:rsid w:val="003D6E7E"/>
    <w:rsid w:val="004044FF"/>
    <w:rsid w:val="00430C8D"/>
    <w:rsid w:val="004E4E2E"/>
    <w:rsid w:val="00505017"/>
    <w:rsid w:val="00554F4D"/>
    <w:rsid w:val="00566AAB"/>
    <w:rsid w:val="00652999"/>
    <w:rsid w:val="006713B3"/>
    <w:rsid w:val="00695A24"/>
    <w:rsid w:val="00696CDB"/>
    <w:rsid w:val="00702557"/>
    <w:rsid w:val="00817CB2"/>
    <w:rsid w:val="008D355D"/>
    <w:rsid w:val="0090604E"/>
    <w:rsid w:val="0095306C"/>
    <w:rsid w:val="00986D80"/>
    <w:rsid w:val="00A34E12"/>
    <w:rsid w:val="00A72D95"/>
    <w:rsid w:val="00A802AE"/>
    <w:rsid w:val="00AA374B"/>
    <w:rsid w:val="00B53701"/>
    <w:rsid w:val="00B84C17"/>
    <w:rsid w:val="00BF0F30"/>
    <w:rsid w:val="00CB32D4"/>
    <w:rsid w:val="00CD549F"/>
    <w:rsid w:val="00DF27F3"/>
    <w:rsid w:val="00EF5B10"/>
    <w:rsid w:val="00F83D27"/>
    <w:rsid w:val="00FA24FD"/>
    <w:rsid w:val="00FC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A515BF-8C9D-FD4D-B288-2C74D70D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4E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0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8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ntrafficsafety.org/grant-management-manu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TDOT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Ivey</dc:creator>
  <cp:lastModifiedBy>Elizabeth Bolger</cp:lastModifiedBy>
  <cp:revision>2</cp:revision>
  <cp:lastPrinted>2020-01-22T18:09:00Z</cp:lastPrinted>
  <dcterms:created xsi:type="dcterms:W3CDTF">2020-10-21T16:20:00Z</dcterms:created>
  <dcterms:modified xsi:type="dcterms:W3CDTF">2020-10-21T16:20:00Z</dcterms:modified>
</cp:coreProperties>
</file>